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55" w:rsidRPr="00AD258B" w:rsidRDefault="003F1855" w:rsidP="003F1855">
      <w:pPr>
        <w:pStyle w:val="ConsPlusNormal"/>
        <w:ind w:left="3686"/>
        <w:jc w:val="center"/>
        <w:outlineLvl w:val="0"/>
        <w:rPr>
          <w:rFonts w:ascii="Times New Roman" w:hAnsi="Times New Roman" w:cs="Times New Roman"/>
          <w:sz w:val="24"/>
          <w:szCs w:val="24"/>
        </w:rPr>
      </w:pPr>
      <w:bookmarkStart w:id="0" w:name="_GoBack"/>
      <w:bookmarkEnd w:id="0"/>
      <w:r w:rsidRPr="00AD258B">
        <w:rPr>
          <w:rFonts w:ascii="Times New Roman" w:hAnsi="Times New Roman" w:cs="Times New Roman"/>
          <w:sz w:val="24"/>
          <w:szCs w:val="24"/>
        </w:rPr>
        <w:t>Приложение № 2</w:t>
      </w:r>
    </w:p>
    <w:p w:rsidR="003F1855" w:rsidRPr="00AD258B" w:rsidRDefault="003F1855" w:rsidP="003F1855">
      <w:pPr>
        <w:pStyle w:val="ConsPlusNormal"/>
        <w:ind w:left="3686"/>
        <w:jc w:val="center"/>
        <w:outlineLvl w:val="0"/>
        <w:rPr>
          <w:rFonts w:ascii="Times New Roman" w:hAnsi="Times New Roman" w:cs="Times New Roman"/>
          <w:sz w:val="24"/>
          <w:szCs w:val="24"/>
        </w:rPr>
      </w:pPr>
      <w:r w:rsidRPr="00AD258B">
        <w:rPr>
          <w:rFonts w:ascii="Times New Roman" w:hAnsi="Times New Roman" w:cs="Times New Roman"/>
          <w:sz w:val="24"/>
          <w:szCs w:val="24"/>
        </w:rPr>
        <w:t>к изменениям, которые вносятся в приложения к приказу Министерства финансов Российской Федерации</w:t>
      </w:r>
    </w:p>
    <w:p w:rsidR="003F1855" w:rsidRPr="00AD258B" w:rsidRDefault="003F1855" w:rsidP="003F1855">
      <w:pPr>
        <w:pStyle w:val="ConsPlusNormal"/>
        <w:ind w:left="3686"/>
        <w:jc w:val="center"/>
        <w:outlineLvl w:val="0"/>
        <w:rPr>
          <w:rFonts w:ascii="Times New Roman" w:hAnsi="Times New Roman" w:cs="Times New Roman"/>
          <w:sz w:val="24"/>
          <w:szCs w:val="24"/>
        </w:rPr>
      </w:pPr>
      <w:r w:rsidRPr="00AD258B">
        <w:rPr>
          <w:rFonts w:ascii="Times New Roman" w:hAnsi="Times New Roman" w:cs="Times New Roman"/>
          <w:sz w:val="24"/>
          <w:szCs w:val="24"/>
        </w:rPr>
        <w:t>от 6 декабря 2010 г. № 162н «Об утверждении Плана счетов</w:t>
      </w:r>
    </w:p>
    <w:p w:rsidR="003F1855" w:rsidRPr="00AD258B" w:rsidRDefault="003F1855" w:rsidP="003F1855">
      <w:pPr>
        <w:pStyle w:val="ConsPlusNormal"/>
        <w:ind w:left="3686"/>
        <w:jc w:val="center"/>
        <w:outlineLvl w:val="0"/>
        <w:rPr>
          <w:rFonts w:ascii="Times New Roman" w:hAnsi="Times New Roman" w:cs="Times New Roman"/>
          <w:sz w:val="24"/>
          <w:szCs w:val="24"/>
        </w:rPr>
      </w:pPr>
      <w:r w:rsidRPr="00AD258B">
        <w:rPr>
          <w:rFonts w:ascii="Times New Roman" w:hAnsi="Times New Roman" w:cs="Times New Roman"/>
          <w:sz w:val="24"/>
          <w:szCs w:val="24"/>
        </w:rPr>
        <w:t>бюджетного учета и Инструкции по его применению»,</w:t>
      </w:r>
    </w:p>
    <w:p w:rsidR="003F1855" w:rsidRPr="00E562A6" w:rsidRDefault="003F1855" w:rsidP="003F1855">
      <w:pPr>
        <w:pStyle w:val="ConsPlusNormal"/>
        <w:ind w:left="3686"/>
        <w:jc w:val="center"/>
        <w:outlineLvl w:val="0"/>
        <w:rPr>
          <w:rFonts w:ascii="Times New Roman" w:hAnsi="Times New Roman" w:cs="Times New Roman"/>
          <w:sz w:val="24"/>
          <w:szCs w:val="24"/>
        </w:rPr>
      </w:pPr>
      <w:r w:rsidRPr="00AD258B">
        <w:rPr>
          <w:rFonts w:ascii="Times New Roman" w:hAnsi="Times New Roman" w:cs="Times New Roman"/>
          <w:sz w:val="24"/>
          <w:szCs w:val="24"/>
        </w:rPr>
        <w:t>утвержденным приказом Министерства</w:t>
      </w:r>
      <w:r w:rsidRPr="00E562A6">
        <w:rPr>
          <w:rFonts w:ascii="Times New Roman" w:hAnsi="Times New Roman" w:cs="Times New Roman"/>
          <w:sz w:val="24"/>
          <w:szCs w:val="24"/>
        </w:rPr>
        <w:t xml:space="preserve"> финансов</w:t>
      </w:r>
    </w:p>
    <w:p w:rsidR="003F1855" w:rsidRPr="001A1147" w:rsidRDefault="003F1855" w:rsidP="003F1855">
      <w:pPr>
        <w:pStyle w:val="ConsPlusNormal"/>
        <w:ind w:left="3686"/>
        <w:jc w:val="center"/>
        <w:outlineLvl w:val="0"/>
        <w:rPr>
          <w:rFonts w:ascii="Times New Roman" w:hAnsi="Times New Roman" w:cs="Times New Roman"/>
          <w:sz w:val="24"/>
          <w:szCs w:val="24"/>
        </w:rPr>
      </w:pPr>
      <w:r w:rsidRPr="00E562A6">
        <w:rPr>
          <w:rFonts w:ascii="Times New Roman" w:hAnsi="Times New Roman" w:cs="Times New Roman"/>
          <w:sz w:val="24"/>
          <w:szCs w:val="24"/>
        </w:rPr>
        <w:t>Российской Федерации от ________________ №_______</w:t>
      </w:r>
    </w:p>
    <w:p w:rsidR="003F1855" w:rsidRPr="00E562A6" w:rsidRDefault="003F1855" w:rsidP="003F1855">
      <w:pPr>
        <w:pStyle w:val="ConsPlusNormal"/>
        <w:ind w:left="3686"/>
        <w:jc w:val="center"/>
        <w:outlineLvl w:val="0"/>
      </w:pPr>
    </w:p>
    <w:p w:rsidR="00E00754" w:rsidRDefault="003F1855" w:rsidP="00E00754">
      <w:pPr>
        <w:pStyle w:val="ConsPlusNormal"/>
        <w:ind w:left="3686"/>
        <w:jc w:val="center"/>
        <w:rPr>
          <w:rFonts w:ascii="Times New Roman" w:hAnsi="Times New Roman" w:cs="Times New Roman"/>
          <w:sz w:val="24"/>
        </w:rPr>
      </w:pPr>
      <w:r w:rsidRPr="00E562A6">
        <w:rPr>
          <w:rFonts w:ascii="Times New Roman" w:hAnsi="Times New Roman" w:cs="Times New Roman"/>
          <w:sz w:val="24"/>
        </w:rPr>
        <w:t>«</w:t>
      </w:r>
      <w:r w:rsidR="00E00754">
        <w:rPr>
          <w:rFonts w:ascii="Times New Roman" w:hAnsi="Times New Roman" w:cs="Times New Roman"/>
          <w:sz w:val="24"/>
        </w:rPr>
        <w:t xml:space="preserve">Приложение </w:t>
      </w:r>
    </w:p>
    <w:p w:rsidR="003F1855" w:rsidRPr="00E562A6" w:rsidRDefault="00E00754" w:rsidP="0073669D">
      <w:pPr>
        <w:pStyle w:val="ConsPlusNormal"/>
        <w:ind w:left="3686"/>
        <w:jc w:val="center"/>
        <w:rPr>
          <w:rFonts w:ascii="Times New Roman" w:hAnsi="Times New Roman" w:cs="Times New Roman"/>
          <w:sz w:val="24"/>
        </w:rPr>
      </w:pPr>
      <w:r>
        <w:rPr>
          <w:rFonts w:ascii="Times New Roman" w:hAnsi="Times New Roman" w:cs="Times New Roman"/>
          <w:sz w:val="24"/>
        </w:rPr>
        <w:t>к Инструкции по применению Плана счетов бюджетного учета, утвержденной приказом Министерств</w:t>
      </w:r>
      <w:r w:rsidR="0073669D">
        <w:rPr>
          <w:rFonts w:ascii="Times New Roman" w:hAnsi="Times New Roman" w:cs="Times New Roman"/>
          <w:sz w:val="24"/>
        </w:rPr>
        <w:t xml:space="preserve">а финансов Российской Федерации </w:t>
      </w:r>
      <w:r w:rsidR="003F1855" w:rsidRPr="00E562A6">
        <w:rPr>
          <w:rFonts w:ascii="Times New Roman" w:hAnsi="Times New Roman" w:cs="Times New Roman"/>
          <w:sz w:val="24"/>
        </w:rPr>
        <w:t>от 6 декабря 2010 г. № 162н</w:t>
      </w:r>
    </w:p>
    <w:p w:rsidR="003F1855" w:rsidRDefault="003F1855" w:rsidP="003F1855">
      <w:pPr>
        <w:pStyle w:val="ConsPlusNormal"/>
        <w:rPr>
          <w:rFonts w:ascii="Times New Roman" w:hAnsi="Times New Roman" w:cs="Times New Roman"/>
          <w:b/>
          <w:sz w:val="28"/>
          <w:szCs w:val="28"/>
        </w:rPr>
      </w:pPr>
    </w:p>
    <w:p w:rsidR="00C745B4" w:rsidRPr="003F1855" w:rsidRDefault="00C745B4" w:rsidP="00C745B4">
      <w:pPr>
        <w:autoSpaceDE w:val="0"/>
        <w:autoSpaceDN w:val="0"/>
        <w:adjustRightInd w:val="0"/>
        <w:spacing w:after="0" w:line="240" w:lineRule="auto"/>
        <w:jc w:val="right"/>
        <w:rPr>
          <w:rFonts w:ascii="Times New Roman" w:hAnsi="Times New Roman" w:cs="Times New Roman"/>
          <w:sz w:val="28"/>
          <w:szCs w:val="28"/>
        </w:rPr>
      </w:pPr>
    </w:p>
    <w:p w:rsidR="00C745B4" w:rsidRPr="003F1855" w:rsidRDefault="00C745B4" w:rsidP="00C745B4">
      <w:pPr>
        <w:autoSpaceDE w:val="0"/>
        <w:autoSpaceDN w:val="0"/>
        <w:adjustRightInd w:val="0"/>
        <w:spacing w:after="0" w:line="240" w:lineRule="auto"/>
        <w:ind w:firstLine="540"/>
        <w:jc w:val="both"/>
        <w:rPr>
          <w:rFonts w:ascii="Times New Roman" w:hAnsi="Times New Roman" w:cs="Times New Roman"/>
          <w:sz w:val="28"/>
          <w:szCs w:val="28"/>
        </w:rPr>
      </w:pPr>
    </w:p>
    <w:p w:rsidR="00C745B4" w:rsidRPr="0055221D" w:rsidRDefault="00C745B4" w:rsidP="0064258F">
      <w:pPr>
        <w:autoSpaceDE w:val="0"/>
        <w:autoSpaceDN w:val="0"/>
        <w:adjustRightInd w:val="0"/>
        <w:spacing w:after="0" w:line="240" w:lineRule="auto"/>
        <w:jc w:val="center"/>
        <w:rPr>
          <w:rFonts w:ascii="Times New Roman" w:hAnsi="Times New Roman" w:cs="Times New Roman"/>
          <w:b/>
          <w:sz w:val="28"/>
          <w:szCs w:val="28"/>
        </w:rPr>
      </w:pPr>
      <w:r w:rsidRPr="0055221D">
        <w:rPr>
          <w:rFonts w:ascii="Times New Roman" w:hAnsi="Times New Roman" w:cs="Times New Roman"/>
          <w:b/>
          <w:sz w:val="28"/>
          <w:szCs w:val="28"/>
        </w:rPr>
        <w:t>ПОРЯДОК</w:t>
      </w:r>
    </w:p>
    <w:p w:rsidR="0055221D" w:rsidRDefault="00C745B4" w:rsidP="0055221D">
      <w:pPr>
        <w:autoSpaceDE w:val="0"/>
        <w:autoSpaceDN w:val="0"/>
        <w:adjustRightInd w:val="0"/>
        <w:spacing w:after="0" w:line="240" w:lineRule="auto"/>
        <w:jc w:val="center"/>
        <w:rPr>
          <w:rFonts w:ascii="Times New Roman" w:hAnsi="Times New Roman" w:cs="Times New Roman"/>
          <w:b/>
          <w:sz w:val="28"/>
          <w:szCs w:val="28"/>
        </w:rPr>
      </w:pPr>
      <w:r w:rsidRPr="0055221D">
        <w:rPr>
          <w:rFonts w:ascii="Times New Roman" w:hAnsi="Times New Roman" w:cs="Times New Roman"/>
          <w:b/>
          <w:sz w:val="28"/>
          <w:szCs w:val="28"/>
        </w:rPr>
        <w:t xml:space="preserve">ВКЛЮЧЕНИЯ КОДА БЮДЖЕТНОЙ КЛАССИФИКАЦИИ </w:t>
      </w:r>
    </w:p>
    <w:p w:rsidR="0055221D" w:rsidRDefault="00C745B4" w:rsidP="0055221D">
      <w:pPr>
        <w:autoSpaceDE w:val="0"/>
        <w:autoSpaceDN w:val="0"/>
        <w:adjustRightInd w:val="0"/>
        <w:spacing w:after="0" w:line="240" w:lineRule="auto"/>
        <w:jc w:val="center"/>
        <w:rPr>
          <w:rFonts w:ascii="Times New Roman" w:hAnsi="Times New Roman" w:cs="Times New Roman"/>
          <w:b/>
          <w:sz w:val="28"/>
          <w:szCs w:val="28"/>
        </w:rPr>
      </w:pPr>
      <w:r w:rsidRPr="0055221D">
        <w:rPr>
          <w:rFonts w:ascii="Times New Roman" w:hAnsi="Times New Roman" w:cs="Times New Roman"/>
          <w:b/>
          <w:sz w:val="28"/>
          <w:szCs w:val="28"/>
        </w:rPr>
        <w:t>РОССИЙСКОЙ ФЕДЕРАЦИИ</w:t>
      </w:r>
      <w:r w:rsidR="0055221D" w:rsidRPr="0055221D">
        <w:rPr>
          <w:rFonts w:ascii="Times New Roman" w:hAnsi="Times New Roman" w:cs="Times New Roman"/>
          <w:b/>
          <w:sz w:val="28"/>
          <w:szCs w:val="28"/>
        </w:rPr>
        <w:t xml:space="preserve"> </w:t>
      </w:r>
      <w:r w:rsidRPr="0055221D">
        <w:rPr>
          <w:rFonts w:ascii="Times New Roman" w:hAnsi="Times New Roman" w:cs="Times New Roman"/>
          <w:b/>
          <w:sz w:val="28"/>
          <w:szCs w:val="28"/>
        </w:rPr>
        <w:t xml:space="preserve">ПРИ ФОРМИРОВАНИИ </w:t>
      </w:r>
    </w:p>
    <w:p w:rsidR="00C745B4" w:rsidRPr="0055221D" w:rsidRDefault="00C745B4" w:rsidP="0055221D">
      <w:pPr>
        <w:autoSpaceDE w:val="0"/>
        <w:autoSpaceDN w:val="0"/>
        <w:adjustRightInd w:val="0"/>
        <w:spacing w:after="0" w:line="240" w:lineRule="auto"/>
        <w:jc w:val="center"/>
        <w:rPr>
          <w:rFonts w:ascii="Times New Roman" w:hAnsi="Times New Roman" w:cs="Times New Roman"/>
          <w:b/>
          <w:sz w:val="28"/>
          <w:szCs w:val="28"/>
        </w:rPr>
      </w:pPr>
      <w:r w:rsidRPr="0055221D">
        <w:rPr>
          <w:rFonts w:ascii="Times New Roman" w:hAnsi="Times New Roman" w:cs="Times New Roman"/>
          <w:b/>
          <w:sz w:val="28"/>
          <w:szCs w:val="28"/>
        </w:rPr>
        <w:t>НОМЕРА СЧЕТА БЮДЖЕТНОГО УЧЕТА</w:t>
      </w:r>
    </w:p>
    <w:p w:rsidR="00C745B4" w:rsidRPr="0055221D" w:rsidRDefault="00C745B4" w:rsidP="00C745B4">
      <w:pPr>
        <w:autoSpaceDE w:val="0"/>
        <w:autoSpaceDN w:val="0"/>
        <w:adjustRightInd w:val="0"/>
        <w:spacing w:after="0" w:line="240" w:lineRule="auto"/>
        <w:rPr>
          <w:rFonts w:ascii="Times New Roman" w:hAnsi="Times New Roman" w:cs="Times New Roman"/>
          <w:b/>
          <w:sz w:val="28"/>
          <w:szCs w:val="28"/>
        </w:rPr>
      </w:pPr>
    </w:p>
    <w:p w:rsidR="00C745B4" w:rsidRPr="003F1855" w:rsidRDefault="00C745B4" w:rsidP="00C745B4">
      <w:pPr>
        <w:autoSpaceDE w:val="0"/>
        <w:autoSpaceDN w:val="0"/>
        <w:adjustRightInd w:val="0"/>
        <w:spacing w:after="0" w:line="240" w:lineRule="auto"/>
        <w:jc w:val="both"/>
        <w:rPr>
          <w:rFonts w:ascii="Times New Roman" w:hAnsi="Times New Roman" w:cs="Times New Roman"/>
          <w:sz w:val="28"/>
          <w:szCs w:val="28"/>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1272"/>
        <w:gridCol w:w="850"/>
        <w:gridCol w:w="544"/>
        <w:gridCol w:w="562"/>
        <w:gridCol w:w="432"/>
        <w:gridCol w:w="851"/>
        <w:gridCol w:w="708"/>
        <w:gridCol w:w="566"/>
        <w:gridCol w:w="572"/>
        <w:gridCol w:w="730"/>
      </w:tblGrid>
      <w:tr w:rsidR="00CE26E5" w:rsidRPr="00CE26E5" w:rsidTr="000D552C">
        <w:tc>
          <w:tcPr>
            <w:tcW w:w="3261" w:type="dxa"/>
            <w:vMerge w:val="restart"/>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Наименование счета</w:t>
            </w:r>
          </w:p>
        </w:tc>
        <w:tc>
          <w:tcPr>
            <w:tcW w:w="7087" w:type="dxa"/>
            <w:gridSpan w:val="10"/>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Номер счета бюджетного учета</w:t>
            </w:r>
          </w:p>
        </w:tc>
      </w:tr>
      <w:tr w:rsidR="00CE26E5" w:rsidRPr="00CE26E5" w:rsidTr="000D552C">
        <w:tc>
          <w:tcPr>
            <w:tcW w:w="3261" w:type="dxa"/>
            <w:vMerge/>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7087" w:type="dxa"/>
            <w:gridSpan w:val="10"/>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код</w:t>
            </w:r>
          </w:p>
        </w:tc>
      </w:tr>
      <w:tr w:rsidR="00CE26E5" w:rsidRPr="00CE26E5" w:rsidTr="000D552C">
        <w:tc>
          <w:tcPr>
            <w:tcW w:w="3261" w:type="dxa"/>
            <w:vMerge/>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272" w:type="dxa"/>
            <w:vMerge w:val="restart"/>
            <w:tcBorders>
              <w:top w:val="single" w:sz="4" w:space="0" w:color="auto"/>
              <w:left w:val="single" w:sz="4" w:space="0" w:color="auto"/>
              <w:bottom w:val="single" w:sz="4" w:space="0" w:color="auto"/>
              <w:right w:val="single" w:sz="4" w:space="0" w:color="auto"/>
            </w:tcBorders>
          </w:tcPr>
          <w:p w:rsidR="00C745B4" w:rsidRPr="00CE26E5" w:rsidRDefault="001560F1">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C745B4" w:rsidRPr="00CE26E5">
              <w:rPr>
                <w:rFonts w:ascii="Times New Roman" w:hAnsi="Times New Roman" w:cs="Times New Roman"/>
                <w:color w:val="000000" w:themeColor="text1"/>
                <w:sz w:val="28"/>
                <w:szCs w:val="28"/>
              </w:rPr>
              <w:t>налити</w:t>
            </w:r>
            <w:r>
              <w:rPr>
                <w:rFonts w:ascii="Times New Roman" w:hAnsi="Times New Roman" w:cs="Times New Roman"/>
                <w:color w:val="000000" w:themeColor="text1"/>
                <w:sz w:val="28"/>
                <w:szCs w:val="28"/>
              </w:rPr>
              <w:t>-</w:t>
            </w:r>
            <w:r w:rsidR="004A2D42">
              <w:rPr>
                <w:rFonts w:ascii="Times New Roman" w:hAnsi="Times New Roman" w:cs="Times New Roman"/>
                <w:color w:val="000000" w:themeColor="text1"/>
                <w:sz w:val="28"/>
                <w:szCs w:val="28"/>
              </w:rPr>
              <w:t>ческий по БК</w:t>
            </w:r>
            <w:hyperlink w:anchor="Par5514" w:history="1">
              <w:r w:rsidR="00C745B4" w:rsidRPr="004A2D42">
                <w:rPr>
                  <w:rFonts w:ascii="Times New Roman" w:hAnsi="Times New Roman" w:cs="Times New Roman"/>
                  <w:color w:val="000000" w:themeColor="text1"/>
                  <w:sz w:val="28"/>
                  <w:szCs w:val="28"/>
                  <w:vertAlign w:val="superscript"/>
                </w:rPr>
                <w:t>&lt;1&gt;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вида дея</w:t>
            </w:r>
            <w:r w:rsidR="001560F1">
              <w:rPr>
                <w:rFonts w:ascii="Times New Roman" w:hAnsi="Times New Roman" w:cs="Times New Roman"/>
                <w:color w:val="000000" w:themeColor="text1"/>
                <w:sz w:val="28"/>
                <w:szCs w:val="28"/>
              </w:rPr>
              <w:t>-</w:t>
            </w:r>
            <w:r w:rsidRPr="00CE26E5">
              <w:rPr>
                <w:rFonts w:ascii="Times New Roman" w:hAnsi="Times New Roman" w:cs="Times New Roman"/>
                <w:color w:val="000000" w:themeColor="text1"/>
                <w:sz w:val="28"/>
                <w:szCs w:val="28"/>
              </w:rPr>
              <w:t>тель</w:t>
            </w:r>
            <w:r w:rsidR="001560F1">
              <w:rPr>
                <w:rFonts w:ascii="Times New Roman" w:hAnsi="Times New Roman" w:cs="Times New Roman"/>
                <w:color w:val="000000" w:themeColor="text1"/>
                <w:sz w:val="28"/>
                <w:szCs w:val="28"/>
              </w:rPr>
              <w:t>-</w:t>
            </w:r>
            <w:r w:rsidRPr="00CE26E5">
              <w:rPr>
                <w:rFonts w:ascii="Times New Roman" w:hAnsi="Times New Roman" w:cs="Times New Roman"/>
                <w:color w:val="000000" w:themeColor="text1"/>
                <w:sz w:val="28"/>
                <w:szCs w:val="28"/>
              </w:rPr>
              <w:t>ности</w:t>
            </w:r>
          </w:p>
        </w:tc>
        <w:tc>
          <w:tcPr>
            <w:tcW w:w="3097" w:type="dxa"/>
            <w:gridSpan w:val="5"/>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синтетического счета</w:t>
            </w:r>
          </w:p>
        </w:tc>
        <w:tc>
          <w:tcPr>
            <w:tcW w:w="1868" w:type="dxa"/>
            <w:gridSpan w:val="3"/>
            <w:vMerge w:val="restart"/>
            <w:tcBorders>
              <w:top w:val="single" w:sz="4" w:space="0" w:color="auto"/>
              <w:left w:val="single" w:sz="4" w:space="0" w:color="auto"/>
              <w:bottom w:val="single" w:sz="4" w:space="0" w:color="auto"/>
              <w:right w:val="single" w:sz="4" w:space="0" w:color="auto"/>
            </w:tcBorders>
          </w:tcPr>
          <w:p w:rsidR="00C745B4" w:rsidRPr="00CE26E5" w:rsidRDefault="0094746B">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44506F" w:rsidRPr="00CE26E5">
              <w:rPr>
                <w:rFonts w:ascii="Times New Roman" w:hAnsi="Times New Roman" w:cs="Times New Roman"/>
                <w:color w:val="000000" w:themeColor="text1"/>
                <w:sz w:val="28"/>
                <w:szCs w:val="28"/>
              </w:rPr>
              <w:t>налитиче</w:t>
            </w:r>
            <w:r w:rsidR="00CD67E5">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кий по виду поступлени</w:t>
            </w:r>
            <w:r w:rsidR="00CD67E5">
              <w:rPr>
                <w:rFonts w:ascii="Times New Roman" w:hAnsi="Times New Roman" w:cs="Times New Roman"/>
                <w:color w:val="000000" w:themeColor="text1"/>
                <w:sz w:val="28"/>
                <w:szCs w:val="28"/>
              </w:rPr>
              <w:t>й</w:t>
            </w:r>
            <w:r w:rsidR="00C745B4" w:rsidRPr="00CE26E5">
              <w:rPr>
                <w:rFonts w:ascii="Times New Roman" w:hAnsi="Times New Roman" w:cs="Times New Roman"/>
                <w:color w:val="000000" w:themeColor="text1"/>
                <w:sz w:val="28"/>
                <w:szCs w:val="28"/>
              </w:rPr>
              <w:t>, выбытий объекта учета</w:t>
            </w:r>
          </w:p>
        </w:tc>
      </w:tr>
      <w:tr w:rsidR="00CE26E5" w:rsidRPr="00CE26E5" w:rsidTr="000D552C">
        <w:tc>
          <w:tcPr>
            <w:tcW w:w="3261" w:type="dxa"/>
            <w:vMerge/>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272" w:type="dxa"/>
            <w:vMerge/>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538" w:type="dxa"/>
            <w:gridSpan w:val="3"/>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объекта учета</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94746B">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C745B4" w:rsidRPr="00CE26E5">
              <w:rPr>
                <w:rFonts w:ascii="Times New Roman" w:hAnsi="Times New Roman" w:cs="Times New Roman"/>
                <w:color w:val="000000" w:themeColor="text1"/>
                <w:sz w:val="28"/>
                <w:szCs w:val="28"/>
              </w:rPr>
              <w:t>руп</w:t>
            </w:r>
            <w:r>
              <w:rPr>
                <w:rFonts w:ascii="Times New Roman" w:hAnsi="Times New Roman" w:cs="Times New Roman"/>
                <w:color w:val="000000" w:themeColor="text1"/>
                <w:sz w:val="28"/>
                <w:szCs w:val="28"/>
              </w:rPr>
              <w:t>-</w:t>
            </w:r>
            <w:r w:rsidR="00C745B4" w:rsidRPr="00CE26E5">
              <w:rPr>
                <w:rFonts w:ascii="Times New Roman" w:hAnsi="Times New Roman" w:cs="Times New Roman"/>
                <w:color w:val="000000" w:themeColor="text1"/>
                <w:sz w:val="28"/>
                <w:szCs w:val="28"/>
              </w:rPr>
              <w:t>пы</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вида</w:t>
            </w:r>
          </w:p>
        </w:tc>
        <w:tc>
          <w:tcPr>
            <w:tcW w:w="1868" w:type="dxa"/>
            <w:gridSpan w:val="3"/>
            <w:vMerge/>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p>
        </w:tc>
      </w:tr>
      <w:tr w:rsidR="00CE26E5" w:rsidRPr="00CE26E5" w:rsidTr="000D552C">
        <w:tc>
          <w:tcPr>
            <w:tcW w:w="3261" w:type="dxa"/>
            <w:vMerge/>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7087" w:type="dxa"/>
            <w:gridSpan w:val="10"/>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номер разряда</w:t>
            </w:r>
          </w:p>
        </w:tc>
      </w:tr>
      <w:tr w:rsidR="00CE26E5" w:rsidRPr="00CE26E5" w:rsidTr="000D552C">
        <w:tc>
          <w:tcPr>
            <w:tcW w:w="3261" w:type="dxa"/>
            <w:vMerge/>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r w:rsidR="001910AF">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17</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18</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19</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4A2D42">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hyperlink w:anchor="Par5528" w:history="1">
              <w:r w:rsidR="00C745B4" w:rsidRPr="004A2D42">
                <w:rPr>
                  <w:rFonts w:ascii="Times New Roman" w:hAnsi="Times New Roman" w:cs="Times New Roman"/>
                  <w:color w:val="000000" w:themeColor="text1"/>
                  <w:sz w:val="28"/>
                  <w:szCs w:val="28"/>
                  <w:vertAlign w:val="superscript"/>
                </w:rPr>
                <w:t>&lt;2&gt;</w:t>
              </w:r>
            </w:hyperlink>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24</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25</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both"/>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26</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7" w:type="dxa"/>
            <w:gridSpan w:val="10"/>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r>
      <w:tr w:rsidR="00CE26E5" w:rsidRPr="00CE26E5" w:rsidTr="000D552C">
        <w:tc>
          <w:tcPr>
            <w:tcW w:w="10348" w:type="dxa"/>
            <w:gridSpan w:val="11"/>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outlineLvl w:val="1"/>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Раздел 1. Нефинансовые активы</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НЕФИНАНСОВЫЕ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Основные средства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Основные средства</w:t>
            </w:r>
            <w:r w:rsidR="00BF7CA6" w:rsidRPr="0070367E">
              <w:rPr>
                <w:rFonts w:ascii="Times New Roman" w:eastAsia="Times New Roman" w:hAnsi="Times New Roman"/>
                <w:sz w:val="28"/>
                <w:szCs w:val="28"/>
                <w:lang w:eastAsia="ar-SA"/>
              </w:rPr>
              <w:t xml:space="preserve"> –</w:t>
            </w:r>
            <w:r w:rsidRPr="00CE26E5">
              <w:rPr>
                <w:rFonts w:ascii="Times New Roman" w:hAnsi="Times New Roman" w:cs="Times New Roman"/>
                <w:color w:val="000000" w:themeColor="text1"/>
                <w:sz w:val="28"/>
                <w:szCs w:val="28"/>
              </w:rPr>
              <w:t>недвижимое имущество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 xml:space="preserve">Основные средства </w:t>
            </w:r>
            <w:r w:rsidR="00D86845"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иное движимое имущество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Основные средства </w:t>
            </w:r>
            <w:r w:rsidR="00D86845"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имущество в концессии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Жилые помещения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Нежилые помещения (здания и сооружения)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Инвестиционная недвижимость</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Машины и оборудование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Транспортные средства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Инвентарь производственный и хозяйственный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Биологические ресурсы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Прочие основные средства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Нематериальные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B47A0A">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Нематериальные активы </w:t>
            </w:r>
            <w:r w:rsidR="00D86845" w:rsidRPr="0070367E">
              <w:rPr>
                <w:rFonts w:ascii="Times New Roman" w:eastAsia="Times New Roman" w:hAnsi="Times New Roman"/>
                <w:sz w:val="28"/>
                <w:szCs w:val="28"/>
                <w:lang w:eastAsia="ar-SA"/>
              </w:rPr>
              <w:t>–</w:t>
            </w:r>
            <w:r w:rsidR="00C745B4" w:rsidRPr="00CE26E5">
              <w:rPr>
                <w:rFonts w:ascii="Times New Roman" w:hAnsi="Times New Roman" w:cs="Times New Roman"/>
                <w:color w:val="000000" w:themeColor="text1"/>
                <w:sz w:val="28"/>
                <w:szCs w:val="28"/>
              </w:rPr>
              <w:t xml:space="preserve"> иное движимое имущество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Непроизведенные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B47A0A">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Непроизведенные активы </w:t>
            </w:r>
            <w:r w:rsidR="00D86845" w:rsidRPr="0070367E">
              <w:rPr>
                <w:rFonts w:ascii="Times New Roman" w:eastAsia="Times New Roman" w:hAnsi="Times New Roman"/>
                <w:sz w:val="28"/>
                <w:szCs w:val="28"/>
                <w:lang w:eastAsia="ar-SA"/>
              </w:rPr>
              <w:t>–</w:t>
            </w:r>
            <w:r w:rsidR="00C745B4" w:rsidRPr="00CE26E5">
              <w:rPr>
                <w:rFonts w:ascii="Times New Roman" w:hAnsi="Times New Roman" w:cs="Times New Roman"/>
                <w:color w:val="000000" w:themeColor="text1"/>
                <w:sz w:val="28"/>
                <w:szCs w:val="28"/>
              </w:rPr>
              <w:t xml:space="preserve"> недвижимое имущество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Непроизведенные активы </w:t>
            </w:r>
            <w:r w:rsidR="00D86845"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иное движимое имущество</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 xml:space="preserve">Непроизведенные активы </w:t>
            </w:r>
            <w:r w:rsidR="00D86845"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в составе имущества концедента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Земля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807F9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Ресурсы недр</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807F9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Прочие непроизведенные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807F9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недвижимого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прав пользования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имущества, составляющего казну</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807F95" w:rsidRPr="00CE26E5" w:rsidRDefault="00807F95">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имущества в концессии</w:t>
            </w:r>
          </w:p>
        </w:tc>
        <w:tc>
          <w:tcPr>
            <w:tcW w:w="1272" w:type="dxa"/>
            <w:tcBorders>
              <w:top w:val="single" w:sz="4" w:space="0" w:color="auto"/>
              <w:left w:val="single" w:sz="4" w:space="0" w:color="auto"/>
              <w:bottom w:val="single" w:sz="4" w:space="0" w:color="auto"/>
              <w:right w:val="single" w:sz="4" w:space="0" w:color="auto"/>
            </w:tcBorders>
          </w:tcPr>
          <w:p w:rsidR="00807F95" w:rsidRPr="00CE26E5" w:rsidRDefault="00807F9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807F95" w:rsidRPr="00CE26E5" w:rsidRDefault="00807F9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807F95" w:rsidRPr="00CE26E5" w:rsidRDefault="00807F9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807F95" w:rsidRPr="00CE26E5" w:rsidRDefault="00807F9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807F95" w:rsidRPr="00CE26E5" w:rsidRDefault="00807F9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807F95" w:rsidRPr="00CE26E5" w:rsidRDefault="00807F9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807F95" w:rsidRPr="00CE26E5" w:rsidRDefault="00807F9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807F95" w:rsidRPr="00CE26E5" w:rsidRDefault="00807F9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807F95" w:rsidRPr="00CE26E5" w:rsidRDefault="00807F9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807F95" w:rsidRPr="00CE26E5" w:rsidRDefault="00807F9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Амортизация жилых помещений </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rsidP="00807F95">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нежилых помещений</w:t>
            </w:r>
            <w:r w:rsidR="00807F95" w:rsidRPr="00CE26E5">
              <w:rPr>
                <w:rFonts w:ascii="Times New Roman" w:hAnsi="Times New Roman" w:cs="Times New Roman"/>
                <w:color w:val="000000" w:themeColor="text1"/>
                <w:sz w:val="28"/>
                <w:szCs w:val="28"/>
              </w:rPr>
              <w:t xml:space="preserve"> (зданий и сооружений)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инвестиционной недвижимости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машин и оборудования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транспортных средств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Амортизация </w:t>
            </w:r>
            <w:r w:rsidRPr="00CE26E5">
              <w:rPr>
                <w:rFonts w:ascii="Times New Roman" w:hAnsi="Times New Roman" w:cs="Times New Roman"/>
                <w:color w:val="000000" w:themeColor="text1"/>
                <w:sz w:val="28"/>
                <w:szCs w:val="28"/>
              </w:rPr>
              <w:lastRenderedPageBreak/>
              <w:t>инвентаря производственного и хозяйственного</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Амортизация биологических ресурсов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прочих основных средств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нематериальных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Амортизация нематериальных активов </w:t>
            </w:r>
            <w:r w:rsidR="00D86845"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прав пользования непроизведенными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недвижимого имущества в составе имущества казны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движимого имущества в составе имущества казны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нематериальных активов в составе имущества казны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имущества казны в концессии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жилых помещений в концессии</w:t>
            </w:r>
          </w:p>
        </w:tc>
        <w:tc>
          <w:tcPr>
            <w:tcW w:w="127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КБК</w:t>
            </w:r>
          </w:p>
        </w:tc>
        <w:tc>
          <w:tcPr>
            <w:tcW w:w="850" w:type="dxa"/>
            <w:tcBorders>
              <w:top w:val="single" w:sz="4" w:space="0" w:color="auto"/>
              <w:left w:val="single" w:sz="4" w:space="0" w:color="auto"/>
              <w:bottom w:val="single" w:sz="4" w:space="0" w:color="auto"/>
              <w:right w:val="single" w:sz="4" w:space="0" w:color="auto"/>
            </w:tcBorders>
          </w:tcPr>
          <w:p w:rsidR="00750040" w:rsidRPr="00CE26E5" w:rsidRDefault="0059120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Амортизация нежилых помещений (зданий и сооружений) в концессии</w:t>
            </w:r>
          </w:p>
        </w:tc>
        <w:tc>
          <w:tcPr>
            <w:tcW w:w="127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КБК</w:t>
            </w:r>
          </w:p>
        </w:tc>
        <w:tc>
          <w:tcPr>
            <w:tcW w:w="850" w:type="dxa"/>
            <w:tcBorders>
              <w:top w:val="single" w:sz="4" w:space="0" w:color="auto"/>
              <w:left w:val="single" w:sz="4" w:space="0" w:color="auto"/>
              <w:bottom w:val="single" w:sz="4" w:space="0" w:color="auto"/>
              <w:right w:val="single" w:sz="4" w:space="0" w:color="auto"/>
            </w:tcBorders>
          </w:tcPr>
          <w:p w:rsidR="00750040" w:rsidRPr="00CE26E5" w:rsidRDefault="0059120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машин и оборудования в концессии</w:t>
            </w:r>
          </w:p>
        </w:tc>
        <w:tc>
          <w:tcPr>
            <w:tcW w:w="127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КБК</w:t>
            </w:r>
          </w:p>
        </w:tc>
        <w:tc>
          <w:tcPr>
            <w:tcW w:w="850" w:type="dxa"/>
            <w:tcBorders>
              <w:top w:val="single" w:sz="4" w:space="0" w:color="auto"/>
              <w:left w:val="single" w:sz="4" w:space="0" w:color="auto"/>
              <w:bottom w:val="single" w:sz="4" w:space="0" w:color="auto"/>
              <w:right w:val="single" w:sz="4" w:space="0" w:color="auto"/>
            </w:tcBorders>
          </w:tcPr>
          <w:p w:rsidR="00750040" w:rsidRPr="00CE26E5" w:rsidRDefault="0059120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транспортных средств в концессии</w:t>
            </w:r>
          </w:p>
        </w:tc>
        <w:tc>
          <w:tcPr>
            <w:tcW w:w="127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КБК</w:t>
            </w:r>
          </w:p>
        </w:tc>
        <w:tc>
          <w:tcPr>
            <w:tcW w:w="850" w:type="dxa"/>
            <w:tcBorders>
              <w:top w:val="single" w:sz="4" w:space="0" w:color="auto"/>
              <w:left w:val="single" w:sz="4" w:space="0" w:color="auto"/>
              <w:bottom w:val="single" w:sz="4" w:space="0" w:color="auto"/>
              <w:right w:val="single" w:sz="4" w:space="0" w:color="auto"/>
            </w:tcBorders>
          </w:tcPr>
          <w:p w:rsidR="00750040" w:rsidRPr="00CE26E5" w:rsidRDefault="0059120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инвентаря производственного и хозяйственного в концессии</w:t>
            </w:r>
          </w:p>
        </w:tc>
        <w:tc>
          <w:tcPr>
            <w:tcW w:w="127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КБК</w:t>
            </w:r>
          </w:p>
        </w:tc>
        <w:tc>
          <w:tcPr>
            <w:tcW w:w="850" w:type="dxa"/>
            <w:tcBorders>
              <w:top w:val="single" w:sz="4" w:space="0" w:color="auto"/>
              <w:left w:val="single" w:sz="4" w:space="0" w:color="auto"/>
              <w:bottom w:val="single" w:sz="4" w:space="0" w:color="auto"/>
              <w:right w:val="single" w:sz="4" w:space="0" w:color="auto"/>
            </w:tcBorders>
          </w:tcPr>
          <w:p w:rsidR="00750040" w:rsidRPr="00CE26E5" w:rsidRDefault="0059120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биологических ресурсов в концессии</w:t>
            </w:r>
          </w:p>
        </w:tc>
        <w:tc>
          <w:tcPr>
            <w:tcW w:w="127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КБК</w:t>
            </w:r>
          </w:p>
        </w:tc>
        <w:tc>
          <w:tcPr>
            <w:tcW w:w="850" w:type="dxa"/>
            <w:tcBorders>
              <w:top w:val="single" w:sz="4" w:space="0" w:color="auto"/>
              <w:left w:val="single" w:sz="4" w:space="0" w:color="auto"/>
              <w:bottom w:val="single" w:sz="4" w:space="0" w:color="auto"/>
              <w:right w:val="single" w:sz="4" w:space="0" w:color="auto"/>
            </w:tcBorders>
          </w:tcPr>
          <w:p w:rsidR="00750040" w:rsidRPr="00CE26E5" w:rsidRDefault="0059120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Амортизация прочего имущества в концессии</w:t>
            </w:r>
          </w:p>
        </w:tc>
        <w:tc>
          <w:tcPr>
            <w:tcW w:w="127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КБК</w:t>
            </w:r>
          </w:p>
        </w:tc>
        <w:tc>
          <w:tcPr>
            <w:tcW w:w="850" w:type="dxa"/>
            <w:tcBorders>
              <w:top w:val="single" w:sz="4" w:space="0" w:color="auto"/>
              <w:left w:val="single" w:sz="4" w:space="0" w:color="auto"/>
              <w:bottom w:val="single" w:sz="4" w:space="0" w:color="auto"/>
              <w:right w:val="single" w:sz="4" w:space="0" w:color="auto"/>
            </w:tcBorders>
          </w:tcPr>
          <w:p w:rsidR="00750040" w:rsidRPr="00CE26E5" w:rsidRDefault="0059120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750040" w:rsidRPr="00CE26E5" w:rsidRDefault="0075004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rPr>
          <w:trHeight w:val="320"/>
        </w:trPr>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Материальные запасы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Материальные запасы </w:t>
            </w:r>
            <w:r w:rsidR="00D86845"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иное движимое имущество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Медикаменты и перевязочные средства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Продукты питания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Горюче-смазочные материалы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Строительные материалы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Мягкий инвентарь</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Прочие материальные запасы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Готовая продукция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Товары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Наценка на товары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нефинансовые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недвижимое имущество</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иное движимое имущество</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объекты финансовой аренды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имущество концедента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основные средства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нематериальные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непроизведенные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материальные запасы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Нефинансовые активы в пути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Недвижимое имущество учреждения в пути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Иное движимое имущество учреждения в пути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Основные средства в пути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Материальные запасы </w:t>
            </w:r>
            <w:r w:rsidRPr="00CE26E5">
              <w:rPr>
                <w:rFonts w:ascii="Times New Roman" w:hAnsi="Times New Roman" w:cs="Times New Roman"/>
                <w:color w:val="000000" w:themeColor="text1"/>
                <w:sz w:val="28"/>
                <w:szCs w:val="28"/>
              </w:rPr>
              <w:lastRenderedPageBreak/>
              <w:t>в пути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Нефинансовые активы имущества казны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Нефинансовые активы, составляющие казну</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Недвижимое имущество, составляющее казну</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Движимое имущество, составляющее казну</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Ценности государственных фондов России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Нематериальные активы, составляющие казну</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Непроизведенные активы, составляющие казну</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Материальные запасы, составляющие казну</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Прочие активы, составляющие казну</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Нефинансовые активы, составляющие казну, в концессии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Недвижимое имущество концедента, составляющее казну</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Движимое имущество концедента, составляющее казну</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Непроизведенные активы (земля) концедента, </w:t>
            </w:r>
            <w:r w:rsidRPr="00CE26E5">
              <w:rPr>
                <w:rFonts w:ascii="Times New Roman" w:hAnsi="Times New Roman" w:cs="Times New Roman"/>
                <w:color w:val="000000" w:themeColor="text1"/>
                <w:sz w:val="28"/>
                <w:szCs w:val="28"/>
              </w:rPr>
              <w:lastRenderedPageBreak/>
              <w:t>составляющие казну</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Затраты на изготовление готовой продукции, выполнение работ, услуг</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Себестоимость готовой продукции, работ, услуг</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Себестоимость готовой продукции, работ, услуг</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Накладные расходы производства готовой продукции, работ, услуг</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Накладные расходы производства готовой продукции, работ, услуг</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Общехозяйственные расходы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Общехозяйственные расходы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Права пользования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Права пользования нефинансовыми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Права пользования жилыми помещениями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Права пользования нежилыми помещениями (зданиями и сооружениями)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Права пользования машинами и </w:t>
            </w:r>
            <w:r w:rsidRPr="00CE26E5">
              <w:rPr>
                <w:rFonts w:ascii="Times New Roman" w:hAnsi="Times New Roman" w:cs="Times New Roman"/>
                <w:color w:val="000000" w:themeColor="text1"/>
                <w:sz w:val="28"/>
                <w:szCs w:val="28"/>
              </w:rPr>
              <w:lastRenderedPageBreak/>
              <w:t>оборудованием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Права пользования транспортными средствами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Права пользования инвентарем производственным и хозяйственным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Права пользования биологическими ресурсами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Права пользования прочими основными средствами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Права пользования непроизведенными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Обесценение нефинансовых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Обесценение недвижимого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Обесценение жилых помещений </w:t>
            </w:r>
            <w:r w:rsidR="00D86845"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недвижимого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Обесценение нежилых помещений (зданий и сооружений) </w:t>
            </w:r>
            <w:r w:rsidR="00D86845"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недвижимого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Обесценение инвестиционной недвижимости </w:t>
            </w:r>
            <w:r w:rsidR="00D86845"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недвижимого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D8684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 xml:space="preserve">Обесценение транспортных </w:t>
            </w:r>
          </w:p>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средств </w:t>
            </w:r>
            <w:r w:rsidR="00D86845"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недвижимого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Обесценение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Обесценение нежилых помещений (зданий и сооружений)</w:t>
            </w:r>
            <w:r w:rsidR="00B0160A" w:rsidRPr="0070367E">
              <w:rPr>
                <w:rFonts w:ascii="Times New Roman" w:eastAsia="Times New Roman" w:hAnsi="Times New Roman"/>
                <w:sz w:val="28"/>
                <w:szCs w:val="28"/>
                <w:lang w:eastAsia="ar-SA"/>
              </w:rPr>
              <w:t xml:space="preserve"> –</w:t>
            </w:r>
            <w:r w:rsidR="00B0160A">
              <w:rPr>
                <w:rFonts w:ascii="Times New Roman" w:eastAsia="Times New Roman" w:hAnsi="Times New Roman"/>
                <w:sz w:val="28"/>
                <w:szCs w:val="28"/>
                <w:lang w:eastAsia="ar-SA"/>
              </w:rPr>
              <w:t xml:space="preserve"> </w:t>
            </w:r>
            <w:r w:rsidRPr="00CE26E5">
              <w:rPr>
                <w:rFonts w:ascii="Times New Roman" w:hAnsi="Times New Roman" w:cs="Times New Roman"/>
                <w:color w:val="000000" w:themeColor="text1"/>
                <w:sz w:val="28"/>
                <w:szCs w:val="28"/>
              </w:rPr>
              <w:t>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Обесценение инвестиционной недвижимости </w:t>
            </w:r>
            <w:r w:rsidR="00B0160A"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Обесценение машин и оборудования </w:t>
            </w:r>
            <w:r w:rsidR="00B0160A"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0160A"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Обесценение транспортных </w:t>
            </w:r>
          </w:p>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средств </w:t>
            </w:r>
            <w:r w:rsidR="00B0160A"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Обесценение инвентаря производственного и хозяйственного </w:t>
            </w:r>
            <w:r w:rsidR="00B0160A"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Обесценение биологических ресурсов </w:t>
            </w:r>
            <w:r w:rsidR="00B0160A"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 xml:space="preserve">Обесценение прочих основных средств </w:t>
            </w:r>
            <w:r w:rsidR="00B0160A"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Обесценение нематериальных активов </w:t>
            </w:r>
            <w:r w:rsidR="00B0160A" w:rsidRPr="0070367E">
              <w:rPr>
                <w:rFonts w:ascii="Times New Roman" w:eastAsia="Times New Roman" w:hAnsi="Times New Roman"/>
                <w:sz w:val="28"/>
                <w:szCs w:val="28"/>
                <w:lang w:eastAsia="ar-SA"/>
              </w:rPr>
              <w:t>–</w:t>
            </w:r>
            <w:r w:rsidRPr="00CE26E5">
              <w:rPr>
                <w:rFonts w:ascii="Times New Roman" w:hAnsi="Times New Roman" w:cs="Times New Roman"/>
                <w:color w:val="000000" w:themeColor="text1"/>
                <w:sz w:val="28"/>
                <w:szCs w:val="28"/>
              </w:rPr>
              <w:t xml:space="preserve"> иного движимого имущества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Обесценение непроизведенных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Обесценение земли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Обесценение ресурсов недр</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Обесценение прочих непроизведенных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10348" w:type="dxa"/>
            <w:gridSpan w:val="11"/>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outlineLvl w:val="1"/>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Раздел 2. Финансовые активы</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Денежные средства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Денежные средства на лицевых счетах учреждения в органе казначейства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Денежные средства на лицевых счетах учреждения в органе казначейства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Денежные средства учреждения в кредитной организации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Денежные средства в кассе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Денежные средства учреждения на счетах</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Денежные средства учреждения, размещенные на депозиты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Денежные средства учреждения в пути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Касса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Денежные документы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Денежные средства учреждения на специальных счетах в кредитной организации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Денежные средства учреждения в иностранной валюте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10184D" w:rsidRPr="00CE26E5" w:rsidRDefault="0010184D">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Средства на счетах бюджета</w:t>
            </w:r>
          </w:p>
        </w:tc>
        <w:tc>
          <w:tcPr>
            <w:tcW w:w="1272" w:type="dxa"/>
            <w:tcBorders>
              <w:top w:val="single" w:sz="4" w:space="0" w:color="auto"/>
              <w:left w:val="single" w:sz="4" w:space="0" w:color="auto"/>
              <w:bottom w:val="single" w:sz="4" w:space="0" w:color="auto"/>
              <w:right w:val="single" w:sz="4" w:space="0" w:color="auto"/>
            </w:tcBorders>
          </w:tcPr>
          <w:p w:rsidR="0010184D" w:rsidRPr="00CE26E5" w:rsidRDefault="001018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10184D" w:rsidRPr="00CE26E5" w:rsidRDefault="001018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10184D" w:rsidRPr="00CE26E5" w:rsidRDefault="001018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10184D" w:rsidRPr="00CE26E5" w:rsidRDefault="001018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10184D" w:rsidRPr="00CE26E5" w:rsidRDefault="001018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10184D" w:rsidRPr="00CE26E5" w:rsidRDefault="001018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10184D" w:rsidRPr="00CE26E5" w:rsidRDefault="001018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10184D" w:rsidRPr="00CE26E5" w:rsidRDefault="001018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10184D" w:rsidRPr="00CE26E5" w:rsidRDefault="001018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10184D" w:rsidRPr="00CE26E5" w:rsidRDefault="001018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Средства на счетах бюджета в органе Федерального казначейства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Средства на счетах бюджета в кредитной организации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Средства бюджета на депозитных счетах</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Средства на счетах бюджета в рублях</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Средства на счетах бюджета в пути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Средства на счетах бюджета в иностранной валюте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Финансовые вложения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Ценные бумаги, кроме акций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Акции и иные формы участия в капитале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Иные 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Облигации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Векселя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Иные ценные бумаги, кроме акций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Акции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Акции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Участие в государственных (муниципальных) предприятиях</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Участие в государственных (муниципальных) учреждениях</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Иные формы участия в капитале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Доли в международных организациях</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Прочие 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rPr>
          <w:trHeight w:val="314"/>
        </w:trPr>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Прочие 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налоговым доходам</w:t>
            </w:r>
            <w:r w:rsidR="006D3BAF" w:rsidRPr="00CE26E5">
              <w:rPr>
                <w:rFonts w:ascii="Times New Roman" w:hAnsi="Times New Roman" w:cs="Times New Roman"/>
                <w:color w:val="000000" w:themeColor="text1"/>
                <w:sz w:val="28"/>
                <w:szCs w:val="28"/>
              </w:rPr>
              <w:t>, таможенным платежам и страховым взносам на обязательное социальное страхование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собственности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оказания платных услуг (работ), компенсаций затрат</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суммам штрафов, пеней, неустоек, возмещений ущерба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безвозмездным </w:t>
            </w:r>
            <w:r w:rsidR="006D3BAF" w:rsidRPr="00CE26E5">
              <w:rPr>
                <w:rFonts w:ascii="Times New Roman" w:hAnsi="Times New Roman" w:cs="Times New Roman"/>
                <w:color w:val="000000" w:themeColor="text1"/>
                <w:sz w:val="28"/>
                <w:szCs w:val="28"/>
              </w:rPr>
              <w:t xml:space="preserve">денежным </w:t>
            </w:r>
            <w:r w:rsidRPr="00CE26E5">
              <w:rPr>
                <w:rFonts w:ascii="Times New Roman" w:hAnsi="Times New Roman" w:cs="Times New Roman"/>
                <w:color w:val="000000" w:themeColor="text1"/>
                <w:sz w:val="28"/>
                <w:szCs w:val="28"/>
              </w:rPr>
              <w:t xml:space="preserve">поступлениям </w:t>
            </w:r>
            <w:r w:rsidR="006D3BAF" w:rsidRPr="00CE26E5">
              <w:rPr>
                <w:rFonts w:ascii="Times New Roman" w:hAnsi="Times New Roman" w:cs="Times New Roman"/>
                <w:color w:val="000000" w:themeColor="text1"/>
                <w:sz w:val="28"/>
                <w:szCs w:val="28"/>
              </w:rPr>
              <w:t xml:space="preserve"> текущего характера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w:t>
            </w:r>
            <w:r w:rsidR="006D3BAF" w:rsidRPr="00CE26E5">
              <w:rPr>
                <w:color w:val="000000" w:themeColor="text1"/>
              </w:rPr>
              <w:t xml:space="preserve"> </w:t>
            </w:r>
            <w:r w:rsidR="006D3BAF" w:rsidRPr="00CE26E5">
              <w:rPr>
                <w:rFonts w:ascii="Times New Roman" w:hAnsi="Times New Roman" w:cs="Times New Roman"/>
                <w:color w:val="000000" w:themeColor="text1"/>
                <w:sz w:val="28"/>
                <w:szCs w:val="28"/>
              </w:rPr>
              <w:t>безвозмездным денежным поступлениям капитального характера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операций с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прочим доходам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плательщиками налогов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плательщиками государственных пошлин, сборов</w:t>
            </w:r>
          </w:p>
        </w:tc>
        <w:tc>
          <w:tcPr>
            <w:tcW w:w="127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с плательщиками </w:t>
            </w:r>
            <w:r w:rsidRPr="00CE26E5">
              <w:rPr>
                <w:rFonts w:ascii="Times New Roman" w:hAnsi="Times New Roman" w:cs="Times New Roman"/>
                <w:color w:val="000000" w:themeColor="text1"/>
                <w:sz w:val="28"/>
                <w:szCs w:val="28"/>
              </w:rPr>
              <w:lastRenderedPageBreak/>
              <w:t>таможенных платежей</w:t>
            </w:r>
          </w:p>
        </w:tc>
        <w:tc>
          <w:tcPr>
            <w:tcW w:w="127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КДБ</w:t>
            </w:r>
          </w:p>
        </w:tc>
        <w:tc>
          <w:tcPr>
            <w:tcW w:w="850"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 xml:space="preserve">Расчеты с плательщиками  </w:t>
            </w:r>
            <w:r w:rsidR="00042CC9" w:rsidRPr="00CE26E5">
              <w:rPr>
                <w:rFonts w:ascii="Times New Roman" w:hAnsi="Times New Roman" w:cs="Times New Roman"/>
                <w:color w:val="000000" w:themeColor="text1"/>
                <w:sz w:val="28"/>
                <w:szCs w:val="28"/>
              </w:rPr>
              <w:t>обязательны</w:t>
            </w:r>
            <w:r w:rsidR="00900CF1" w:rsidRPr="00CE26E5">
              <w:rPr>
                <w:rFonts w:ascii="Times New Roman" w:hAnsi="Times New Roman" w:cs="Times New Roman"/>
                <w:color w:val="000000" w:themeColor="text1"/>
                <w:sz w:val="28"/>
                <w:szCs w:val="28"/>
              </w:rPr>
              <w:t>х</w:t>
            </w:r>
            <w:r w:rsidR="00042CC9" w:rsidRPr="00CE26E5">
              <w:rPr>
                <w:rFonts w:ascii="Times New Roman" w:hAnsi="Times New Roman" w:cs="Times New Roman"/>
                <w:color w:val="000000" w:themeColor="text1"/>
                <w:sz w:val="28"/>
                <w:szCs w:val="28"/>
              </w:rPr>
              <w:t xml:space="preserve"> страховы</w:t>
            </w:r>
            <w:r w:rsidR="00900CF1" w:rsidRPr="00CE26E5">
              <w:rPr>
                <w:rFonts w:ascii="Times New Roman" w:hAnsi="Times New Roman" w:cs="Times New Roman"/>
                <w:color w:val="000000" w:themeColor="text1"/>
                <w:sz w:val="28"/>
                <w:szCs w:val="28"/>
              </w:rPr>
              <w:t xml:space="preserve">х </w:t>
            </w:r>
            <w:r w:rsidRPr="00CE26E5">
              <w:rPr>
                <w:rFonts w:ascii="Times New Roman" w:hAnsi="Times New Roman" w:cs="Times New Roman"/>
                <w:color w:val="000000" w:themeColor="text1"/>
                <w:sz w:val="28"/>
                <w:szCs w:val="28"/>
              </w:rPr>
              <w:t xml:space="preserve"> взнос</w:t>
            </w:r>
            <w:r w:rsidR="00900CF1" w:rsidRPr="00CE26E5">
              <w:rPr>
                <w:rFonts w:ascii="Times New Roman" w:hAnsi="Times New Roman" w:cs="Times New Roman"/>
                <w:color w:val="000000" w:themeColor="text1"/>
                <w:sz w:val="28"/>
                <w:szCs w:val="28"/>
              </w:rPr>
              <w:t>ов</w:t>
            </w:r>
          </w:p>
        </w:tc>
        <w:tc>
          <w:tcPr>
            <w:tcW w:w="127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операционной аренды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финансовой аренды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платежей при пользовании природными ресурсами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процентов по депозитам, остаткам денежных средств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rsidP="007E72A3">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доходам от процентов по иным финансовым </w:t>
            </w:r>
            <w:r w:rsidR="007E72A3">
              <w:rPr>
                <w:rFonts w:ascii="Times New Roman" w:hAnsi="Times New Roman" w:cs="Times New Roman"/>
                <w:color w:val="000000" w:themeColor="text1"/>
                <w:sz w:val="28"/>
                <w:szCs w:val="28"/>
              </w:rPr>
              <w:t>вложениям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дивидендов от объектов инвестирования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567"/>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иным доходам от собственности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доходам от концессионной платы</w:t>
            </w:r>
          </w:p>
        </w:tc>
        <w:tc>
          <w:tcPr>
            <w:tcW w:w="127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w:t>
            </w:r>
          </w:p>
        </w:tc>
        <w:tc>
          <w:tcPr>
            <w:tcW w:w="566"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оказания платных услуг (работ)</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567"/>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оказания услуг по программе обязательного медицинского страхования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567"/>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платы за предоставление информации из государственных источников (реестров)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условным арендным платежам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доходам бюджета от возврата субсидий на выполнение государственного (муниципального)  задания  </w:t>
            </w:r>
          </w:p>
        </w:tc>
        <w:tc>
          <w:tcPr>
            <w:tcW w:w="127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6D3BAF" w:rsidRPr="00CE26E5" w:rsidRDefault="006D3BA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штрафных санкций за нарушение законодательства о закупках</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возмещения ущерба имуществу (за исключением страховых возмещений)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доходам от прочих сумм принудительного изъятия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поступлениям </w:t>
            </w:r>
            <w:r w:rsidR="006D3BAF" w:rsidRPr="00CE26E5">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от других бюджетов бюджетной системы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w:t>
            </w:r>
            <w:r w:rsidR="00F21AD1" w:rsidRPr="00CE26E5">
              <w:rPr>
                <w:rFonts w:ascii="Times New Roman" w:hAnsi="Times New Roman" w:cs="Times New Roman"/>
                <w:color w:val="000000" w:themeColor="text1"/>
                <w:sz w:val="28"/>
                <w:szCs w:val="28"/>
              </w:rPr>
              <w:t xml:space="preserve">поступлениям текущего характера в бюджеты бюджетной системы Российской Федерации от бюджетных и автономных учреждений </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поступлениям текущего характера от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поступлениям текущего характера от наднациональных </w:t>
            </w:r>
            <w:r w:rsidRPr="00CE26E5">
              <w:rPr>
                <w:rFonts w:ascii="Times New Roman" w:hAnsi="Times New Roman" w:cs="Times New Roman"/>
                <w:color w:val="000000" w:themeColor="text1"/>
                <w:sz w:val="28"/>
                <w:szCs w:val="28"/>
              </w:rPr>
              <w:lastRenderedPageBreak/>
              <w:t>организаций и правительств иностранных государств</w:t>
            </w:r>
          </w:p>
        </w:tc>
        <w:tc>
          <w:tcPr>
            <w:tcW w:w="12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КДБ</w:t>
            </w:r>
          </w:p>
        </w:tc>
        <w:tc>
          <w:tcPr>
            <w:tcW w:w="85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поступлениям текущего характера от международных организаций</w:t>
            </w:r>
          </w:p>
        </w:tc>
        <w:tc>
          <w:tcPr>
            <w:tcW w:w="12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2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w:t>
            </w:r>
            <w:r w:rsidR="00B613E2" w:rsidRPr="00CE26E5">
              <w:rPr>
                <w:rFonts w:ascii="Times New Roman" w:hAnsi="Times New Roman" w:cs="Times New Roman"/>
                <w:color w:val="000000" w:themeColor="text1"/>
                <w:sz w:val="28"/>
                <w:szCs w:val="28"/>
              </w:rPr>
              <w:t xml:space="preserve">по поступлениям капитального характера от других бюджетов бюджетной системы Российской Федерации </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12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w:t>
            </w:r>
            <w:r w:rsidRPr="00CE26E5">
              <w:rPr>
                <w:rFonts w:ascii="Times New Roman" w:hAnsi="Times New Roman" w:cs="Times New Roman"/>
                <w:color w:val="000000" w:themeColor="text1"/>
                <w:sz w:val="28"/>
                <w:szCs w:val="28"/>
              </w:rPr>
              <w:lastRenderedPageBreak/>
              <w:t>поступлениям капитального характера от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КДБ</w:t>
            </w:r>
          </w:p>
        </w:tc>
        <w:tc>
          <w:tcPr>
            <w:tcW w:w="85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поступлениям капитального характера от наднациональных организаций и правительств иностранных государств</w:t>
            </w:r>
          </w:p>
        </w:tc>
        <w:tc>
          <w:tcPr>
            <w:tcW w:w="12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поступлениям капитального характера от международных организаций</w:t>
            </w:r>
          </w:p>
        </w:tc>
        <w:tc>
          <w:tcPr>
            <w:tcW w:w="12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поступлениям капитального характера от нерезидентов (за исключением наднациональных </w:t>
            </w:r>
            <w:r w:rsidRPr="00CE26E5">
              <w:rPr>
                <w:rFonts w:ascii="Times New Roman" w:hAnsi="Times New Roman" w:cs="Times New Roman"/>
                <w:color w:val="000000" w:themeColor="text1"/>
                <w:sz w:val="28"/>
                <w:szCs w:val="28"/>
              </w:rPr>
              <w:lastRenderedPageBreak/>
              <w:t>организаций и правительств иностранных государств, международных организаций)</w:t>
            </w:r>
          </w:p>
        </w:tc>
        <w:tc>
          <w:tcPr>
            <w:tcW w:w="12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КДБ</w:t>
            </w:r>
          </w:p>
        </w:tc>
        <w:tc>
          <w:tcPr>
            <w:tcW w:w="85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613E2" w:rsidRPr="00CE26E5" w:rsidRDefault="00B613E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доходам от операций с основными средствами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операций с основными средствами (в части операций с ценностями государственных фондов России)</w:t>
            </w:r>
            <w:r w:rsidR="00042CC9" w:rsidRPr="00CE26E5">
              <w:rPr>
                <w:rFonts w:ascii="Times New Roman" w:hAnsi="Times New Roman" w:cs="Times New Roman"/>
                <w:color w:val="000000" w:themeColor="text1"/>
                <w:sz w:val="28"/>
                <w:szCs w:val="28"/>
              </w:rPr>
              <w:t>оставить?</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операций с нематериальными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операций с непроизведенными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операций с материальными запасами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операций с финансовыми активами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невыясненным поступлениям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иным доходам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выданным авансам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оплате труда</w:t>
            </w:r>
            <w:r w:rsidR="00F21AD1" w:rsidRPr="00CE26E5">
              <w:rPr>
                <w:rFonts w:ascii="Times New Roman" w:hAnsi="Times New Roman" w:cs="Times New Roman"/>
                <w:color w:val="000000" w:themeColor="text1"/>
                <w:sz w:val="28"/>
                <w:szCs w:val="28"/>
              </w:rPr>
              <w:t>,</w:t>
            </w:r>
            <w:r w:rsidRPr="00CE26E5">
              <w:rPr>
                <w:rFonts w:ascii="Times New Roman" w:hAnsi="Times New Roman" w:cs="Times New Roman"/>
                <w:color w:val="000000" w:themeColor="text1"/>
                <w:sz w:val="28"/>
                <w:szCs w:val="28"/>
              </w:rPr>
              <w:t xml:space="preserve"> начислениям на выплаты по оплате труда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работам,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поступлению нефинансовых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w:t>
            </w:r>
            <w:r w:rsidR="00F21AD1" w:rsidRPr="00CE26E5">
              <w:rPr>
                <w:rFonts w:ascii="Times New Roman" w:hAnsi="Times New Roman" w:cs="Times New Roman"/>
                <w:color w:val="000000" w:themeColor="text1"/>
                <w:sz w:val="28"/>
                <w:szCs w:val="28"/>
              </w:rPr>
              <w:t xml:space="preserve">авансовым </w:t>
            </w:r>
            <w:r w:rsidRPr="00CE26E5">
              <w:rPr>
                <w:rFonts w:ascii="Times New Roman" w:hAnsi="Times New Roman" w:cs="Times New Roman"/>
                <w:color w:val="000000" w:themeColor="text1"/>
                <w:sz w:val="28"/>
                <w:szCs w:val="28"/>
              </w:rPr>
              <w:t xml:space="preserve">безвозмездным перечислениям </w:t>
            </w:r>
            <w:r w:rsidR="0090702C" w:rsidRPr="00CE26E5">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организациям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безвозмездным перечислениям бюджетам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социальному обеспечению</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на приобретение ценных бумаг и иных финансовых вложений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авансовым безвозмездным перечислениям капитального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прочим расходам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w:t>
            </w:r>
            <w:r w:rsidR="0090702C" w:rsidRPr="00CE26E5">
              <w:rPr>
                <w:rFonts w:ascii="Times New Roman" w:hAnsi="Times New Roman" w:cs="Times New Roman"/>
                <w:color w:val="000000" w:themeColor="text1"/>
                <w:sz w:val="28"/>
                <w:szCs w:val="28"/>
              </w:rPr>
              <w:t xml:space="preserve">заработной плате </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авансам по </w:t>
            </w:r>
            <w:r w:rsidRPr="00CE26E5">
              <w:rPr>
                <w:rFonts w:ascii="Times New Roman" w:hAnsi="Times New Roman" w:cs="Times New Roman"/>
                <w:color w:val="000000" w:themeColor="text1"/>
                <w:sz w:val="28"/>
                <w:szCs w:val="28"/>
              </w:rPr>
              <w:lastRenderedPageBreak/>
              <w:t xml:space="preserve">прочим </w:t>
            </w:r>
            <w:r w:rsidR="0090702C" w:rsidRPr="00CE26E5">
              <w:rPr>
                <w:rFonts w:ascii="Times New Roman" w:hAnsi="Times New Roman" w:cs="Times New Roman"/>
                <w:color w:val="000000" w:themeColor="text1"/>
                <w:sz w:val="28"/>
                <w:szCs w:val="28"/>
              </w:rPr>
              <w:t xml:space="preserve">несоциальным </w:t>
            </w:r>
            <w:r w:rsidRPr="00CE26E5">
              <w:rPr>
                <w:rFonts w:ascii="Times New Roman" w:hAnsi="Times New Roman" w:cs="Times New Roman"/>
                <w:color w:val="000000" w:themeColor="text1"/>
                <w:sz w:val="28"/>
                <w:szCs w:val="28"/>
              </w:rPr>
              <w:t>выплатам</w:t>
            </w:r>
            <w:r w:rsidR="0090702C" w:rsidRPr="00CE26E5">
              <w:rPr>
                <w:color w:val="000000" w:themeColor="text1"/>
              </w:rPr>
              <w:t xml:space="preserve"> </w:t>
            </w:r>
            <w:r w:rsidR="0090702C" w:rsidRPr="00CE26E5">
              <w:rPr>
                <w:rFonts w:ascii="Times New Roman" w:hAnsi="Times New Roman" w:cs="Times New Roman"/>
                <w:color w:val="000000" w:themeColor="text1"/>
                <w:sz w:val="28"/>
                <w:szCs w:val="28"/>
              </w:rPr>
              <w:t>персоналу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авансам по начислениям на выплаты по оплате труда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прочим несоциальным выплатам персоналу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услугам связи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транспортным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коммунальным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арендной плате за пользование имуществом</w:t>
            </w:r>
            <w:r w:rsidR="00735F51" w:rsidRPr="00CE26E5">
              <w:rPr>
                <w:rFonts w:ascii="Times New Roman" w:hAnsi="Times New Roman" w:cs="Times New Roman"/>
                <w:color w:val="000000" w:themeColor="text1"/>
                <w:sz w:val="28"/>
                <w:szCs w:val="28"/>
              </w:rPr>
              <w:t xml:space="preserve"> </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работам, услугам по содержанию имущества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прочим работам,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страхованию</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услугам, работам для целей капитальных вложений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авансам по арендной плате за пользование земельными участками и другими обособленными природными объектами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приобретению основных средств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приобретению основных средств (в части ценностей государственных фондов России)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приобретению нематериальных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приобретению непроизведенных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приобретению материальных запасов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w:t>
            </w:r>
            <w:r w:rsidR="0090702C" w:rsidRPr="00CE26E5">
              <w:rPr>
                <w:rFonts w:ascii="Times New Roman" w:hAnsi="Times New Roman" w:cs="Times New Roman"/>
                <w:color w:val="000000" w:themeColor="text1"/>
                <w:sz w:val="28"/>
                <w:szCs w:val="28"/>
              </w:rPr>
              <w:t xml:space="preserve">авансовым </w:t>
            </w:r>
            <w:r w:rsidRPr="00CE26E5">
              <w:rPr>
                <w:rFonts w:ascii="Times New Roman" w:hAnsi="Times New Roman" w:cs="Times New Roman"/>
                <w:color w:val="000000" w:themeColor="text1"/>
                <w:sz w:val="28"/>
                <w:szCs w:val="28"/>
              </w:rPr>
              <w:t xml:space="preserve">безвозмездным перечислениям </w:t>
            </w:r>
            <w:r w:rsidR="00024227">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 xml:space="preserve">государственным </w:t>
            </w:r>
            <w:r w:rsidR="0090702C" w:rsidRPr="00CE26E5">
              <w:rPr>
                <w:rFonts w:ascii="Times New Roman" w:hAnsi="Times New Roman" w:cs="Times New Roman"/>
                <w:color w:val="000000" w:themeColor="text1"/>
                <w:sz w:val="28"/>
                <w:szCs w:val="28"/>
              </w:rPr>
              <w:t>(</w:t>
            </w:r>
            <w:r w:rsidRPr="00CE26E5">
              <w:rPr>
                <w:rFonts w:ascii="Times New Roman" w:hAnsi="Times New Roman" w:cs="Times New Roman"/>
                <w:color w:val="000000" w:themeColor="text1"/>
                <w:sz w:val="28"/>
                <w:szCs w:val="28"/>
              </w:rPr>
              <w:t>муниципальным</w:t>
            </w:r>
            <w:r w:rsidR="0090702C" w:rsidRPr="00CE26E5">
              <w:rPr>
                <w:rFonts w:ascii="Times New Roman" w:hAnsi="Times New Roman" w:cs="Times New Roman"/>
                <w:color w:val="000000" w:themeColor="text1"/>
                <w:sz w:val="28"/>
                <w:szCs w:val="28"/>
              </w:rPr>
              <w:t>)</w:t>
            </w:r>
            <w:r w:rsidRPr="00CE26E5">
              <w:rPr>
                <w:rFonts w:ascii="Times New Roman" w:hAnsi="Times New Roman" w:cs="Times New Roman"/>
                <w:color w:val="000000" w:themeColor="text1"/>
                <w:sz w:val="28"/>
                <w:szCs w:val="28"/>
              </w:rPr>
              <w:t xml:space="preserve"> </w:t>
            </w:r>
            <w:r w:rsidR="00735F51" w:rsidRPr="00CE26E5">
              <w:rPr>
                <w:rFonts w:ascii="Times New Roman" w:hAnsi="Times New Roman" w:cs="Times New Roman"/>
                <w:color w:val="000000" w:themeColor="text1"/>
                <w:sz w:val="28"/>
                <w:szCs w:val="28"/>
              </w:rPr>
              <w:t xml:space="preserve"> </w:t>
            </w:r>
            <w:r w:rsidR="0090702C" w:rsidRPr="00CE26E5">
              <w:rPr>
                <w:rFonts w:ascii="Times New Roman" w:hAnsi="Times New Roman" w:cs="Times New Roman"/>
                <w:color w:val="000000" w:themeColor="text1"/>
                <w:sz w:val="28"/>
                <w:szCs w:val="28"/>
              </w:rPr>
              <w:t xml:space="preserve">бюджетным и автономным учреждениям </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w:t>
            </w:r>
            <w:r w:rsidR="0090702C" w:rsidRPr="00CE26E5">
              <w:rPr>
                <w:rFonts w:ascii="Times New Roman" w:hAnsi="Times New Roman" w:cs="Times New Roman"/>
                <w:color w:val="000000" w:themeColor="text1"/>
                <w:sz w:val="28"/>
                <w:szCs w:val="28"/>
              </w:rPr>
              <w:t xml:space="preserve">авансовым </w:t>
            </w:r>
            <w:r w:rsidRPr="00CE26E5">
              <w:rPr>
                <w:rFonts w:ascii="Times New Roman" w:hAnsi="Times New Roman" w:cs="Times New Roman"/>
                <w:color w:val="000000" w:themeColor="text1"/>
                <w:sz w:val="28"/>
                <w:szCs w:val="28"/>
              </w:rPr>
              <w:lastRenderedPageBreak/>
              <w:t xml:space="preserve">безвозмездным перечислениям </w:t>
            </w:r>
            <w:r w:rsidR="00024227">
              <w:rPr>
                <w:rFonts w:ascii="Times New Roman" w:hAnsi="Times New Roman" w:cs="Times New Roman"/>
                <w:color w:val="000000" w:themeColor="text1"/>
                <w:sz w:val="28"/>
                <w:szCs w:val="28"/>
              </w:rPr>
              <w:t xml:space="preserve">текущего характера </w:t>
            </w:r>
            <w:r w:rsidR="0090702C" w:rsidRPr="00CE26E5">
              <w:rPr>
                <w:rFonts w:ascii="Times New Roman" w:hAnsi="Times New Roman" w:cs="Times New Roman"/>
                <w:color w:val="000000" w:themeColor="text1"/>
                <w:sz w:val="28"/>
                <w:szCs w:val="28"/>
              </w:rPr>
              <w:t xml:space="preserve">финансовым </w:t>
            </w:r>
            <w:r w:rsidRPr="00CE26E5">
              <w:rPr>
                <w:rFonts w:ascii="Times New Roman" w:hAnsi="Times New Roman" w:cs="Times New Roman"/>
                <w:color w:val="000000" w:themeColor="text1"/>
                <w:sz w:val="28"/>
                <w:szCs w:val="28"/>
              </w:rPr>
              <w:t>организациям</w:t>
            </w:r>
            <w:r w:rsidR="0090702C" w:rsidRPr="00CE26E5">
              <w:rPr>
                <w:color w:val="000000" w:themeColor="text1"/>
              </w:rPr>
              <w:t xml:space="preserve"> </w:t>
            </w:r>
            <w:r w:rsidR="0090702C" w:rsidRPr="00CE26E5">
              <w:rPr>
                <w:rFonts w:ascii="Times New Roman" w:hAnsi="Times New Roman" w:cs="Times New Roman"/>
                <w:color w:val="000000" w:themeColor="text1"/>
                <w:sz w:val="28"/>
                <w:szCs w:val="28"/>
              </w:rPr>
              <w:t>государственного сектора на производство</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 xml:space="preserve">Расчеты по авансовым безвозмездным перечислениям </w:t>
            </w:r>
            <w:r w:rsidR="00024227">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иным финансовым организациям (за исключением финансовых организаций государственного сектора) на производство</w:t>
            </w:r>
          </w:p>
        </w:tc>
        <w:tc>
          <w:tcPr>
            <w:tcW w:w="12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авансовым безвозмездным перечислениям </w:t>
            </w:r>
            <w:r w:rsidR="006E7D82">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нефинансовым организациям государственного сектора на производство</w:t>
            </w:r>
          </w:p>
        </w:tc>
        <w:tc>
          <w:tcPr>
            <w:tcW w:w="12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авансовым безвозмездным перечислениям </w:t>
            </w:r>
            <w:r w:rsidR="008313C1">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 xml:space="preserve">иным нефинансовым организациям (за исключением нефинансовых организаций государственного сектора) на </w:t>
            </w:r>
            <w:r w:rsidRPr="00CE26E5">
              <w:rPr>
                <w:rFonts w:ascii="Times New Roman" w:hAnsi="Times New Roman" w:cs="Times New Roman"/>
                <w:color w:val="000000" w:themeColor="text1"/>
                <w:sz w:val="28"/>
                <w:szCs w:val="28"/>
              </w:rPr>
              <w:lastRenderedPageBreak/>
              <w:t>производство</w:t>
            </w:r>
          </w:p>
        </w:tc>
        <w:tc>
          <w:tcPr>
            <w:tcW w:w="12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 xml:space="preserve">Расчеты по авансовым безвозмездным перечислениям </w:t>
            </w:r>
            <w:r w:rsidR="008313C1">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некоммерческим организациям и физическим лицам – производителям товаров, работ и услуг на производство</w:t>
            </w:r>
          </w:p>
        </w:tc>
        <w:tc>
          <w:tcPr>
            <w:tcW w:w="12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авансовым безвозмездным перечислениям </w:t>
            </w:r>
            <w:r w:rsidR="005B5C45">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финансовым организациям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авансовым безвозмездным перечислениям</w:t>
            </w:r>
            <w:r w:rsidR="00FD713F">
              <w:rPr>
                <w:rFonts w:ascii="Times New Roman" w:hAnsi="Times New Roman" w:cs="Times New Roman"/>
                <w:color w:val="000000" w:themeColor="text1"/>
                <w:sz w:val="28"/>
                <w:szCs w:val="28"/>
              </w:rPr>
              <w:t xml:space="preserve"> текущего характера</w:t>
            </w:r>
            <w:r w:rsidRPr="00CE26E5">
              <w:rPr>
                <w:rFonts w:ascii="Times New Roman" w:hAnsi="Times New Roman" w:cs="Times New Roman"/>
                <w:color w:val="000000" w:themeColor="text1"/>
                <w:sz w:val="28"/>
                <w:szCs w:val="28"/>
              </w:rPr>
              <w:t xml:space="preserve"> иным финансовым организациям (за исключением финансовых организаций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авансовым безвозмездным перечислениям </w:t>
            </w:r>
            <w:r w:rsidR="004D6125">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нефинансовым организациям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авансовым </w:t>
            </w:r>
            <w:r w:rsidRPr="00CE26E5">
              <w:rPr>
                <w:rFonts w:ascii="Times New Roman" w:hAnsi="Times New Roman" w:cs="Times New Roman"/>
                <w:color w:val="000000" w:themeColor="text1"/>
                <w:sz w:val="28"/>
                <w:szCs w:val="28"/>
              </w:rPr>
              <w:lastRenderedPageBreak/>
              <w:t xml:space="preserve">безвозмездным перечислениям </w:t>
            </w:r>
            <w:r w:rsidR="00C87A82">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иным нефинансовым организациям (за исключением нефинансовых организаций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w:t>
            </w:r>
          </w:p>
        </w:tc>
        <w:tc>
          <w:tcPr>
            <w:tcW w:w="566"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 xml:space="preserve">Расчеты по авансовым безвозмездным перечислениям </w:t>
            </w:r>
            <w:r w:rsidR="009A5E5A">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некоммерческим организациям и физическим лицам – производителям товаров, работ и услуг на продукцию</w:t>
            </w:r>
          </w:p>
        </w:tc>
        <w:tc>
          <w:tcPr>
            <w:tcW w:w="12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w:t>
            </w:r>
          </w:p>
        </w:tc>
        <w:tc>
          <w:tcPr>
            <w:tcW w:w="566"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0702C" w:rsidRPr="00CE26E5" w:rsidRDefault="0090702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перечислениям другим бюджетам бюджетной системы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авансовым перечислениям наднациональным организациям и правительствам иностранных государств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перечислениям международным организациям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авансам по авансовым платежам (перечислениям) по </w:t>
            </w:r>
            <w:r w:rsidRPr="00CE26E5">
              <w:rPr>
                <w:rFonts w:ascii="Times New Roman" w:hAnsi="Times New Roman" w:cs="Times New Roman"/>
                <w:color w:val="000000" w:themeColor="text1"/>
                <w:sz w:val="28"/>
                <w:szCs w:val="28"/>
              </w:rPr>
              <w:lastRenderedPageBreak/>
              <w:t>обязательным видам страхования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пособиям по социальной помощи населению</w:t>
            </w:r>
            <w:r w:rsidR="00F93DBA" w:rsidRPr="00CE26E5">
              <w:rPr>
                <w:color w:val="000000" w:themeColor="text1"/>
              </w:rPr>
              <w:t xml:space="preserve"> </w:t>
            </w:r>
            <w:r w:rsidR="00F93DBA" w:rsidRPr="00CE26E5">
              <w:rPr>
                <w:rFonts w:ascii="Times New Roman" w:hAnsi="Times New Roman" w:cs="Times New Roman"/>
                <w:color w:val="000000" w:themeColor="text1"/>
                <w:sz w:val="28"/>
                <w:szCs w:val="28"/>
              </w:rPr>
              <w:t>в денежной форме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пособиям</w:t>
            </w:r>
            <w:r w:rsidR="00F93DBA" w:rsidRPr="00CE26E5">
              <w:rPr>
                <w:rFonts w:ascii="Times New Roman" w:hAnsi="Times New Roman" w:cs="Times New Roman"/>
                <w:color w:val="000000" w:themeColor="text1"/>
                <w:sz w:val="28"/>
                <w:szCs w:val="28"/>
              </w:rPr>
              <w:t xml:space="preserve"> по социальной помощи населению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авансам </w:t>
            </w:r>
            <w:r w:rsidR="000D7DAE" w:rsidRPr="00CE26E5">
              <w:rPr>
                <w:rFonts w:ascii="Times New Roman" w:hAnsi="Times New Roman" w:cs="Times New Roman"/>
                <w:color w:val="000000" w:themeColor="text1"/>
                <w:sz w:val="28"/>
                <w:szCs w:val="28"/>
              </w:rPr>
              <w:t xml:space="preserve">по </w:t>
            </w:r>
            <w:r w:rsidRPr="00CE26E5">
              <w:rPr>
                <w:rFonts w:ascii="Times New Roman" w:hAnsi="Times New Roman" w:cs="Times New Roman"/>
                <w:color w:val="000000" w:themeColor="text1"/>
                <w:sz w:val="28"/>
                <w:szCs w:val="28"/>
              </w:rPr>
              <w:t>пенсиям, пособиям, выплачиваемы</w:t>
            </w:r>
            <w:r w:rsidR="003519CC" w:rsidRPr="00CE26E5">
              <w:rPr>
                <w:rFonts w:ascii="Times New Roman" w:hAnsi="Times New Roman" w:cs="Times New Roman"/>
                <w:color w:val="000000" w:themeColor="text1"/>
                <w:sz w:val="28"/>
                <w:szCs w:val="28"/>
              </w:rPr>
              <w:t xml:space="preserve">м </w:t>
            </w:r>
            <w:r w:rsidRPr="00CE26E5">
              <w:rPr>
                <w:rFonts w:ascii="Times New Roman" w:hAnsi="Times New Roman" w:cs="Times New Roman"/>
                <w:color w:val="000000" w:themeColor="text1"/>
                <w:sz w:val="28"/>
                <w:szCs w:val="28"/>
              </w:rPr>
              <w:t>работодателями, нанимателями бывшим работникам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авансам пособиям по </w:t>
            </w:r>
            <w:r w:rsidR="003519CC" w:rsidRPr="00CE26E5">
              <w:rPr>
                <w:rFonts w:ascii="Times New Roman" w:hAnsi="Times New Roman" w:cs="Times New Roman"/>
                <w:color w:val="000000" w:themeColor="text1"/>
                <w:sz w:val="28"/>
                <w:szCs w:val="28"/>
              </w:rPr>
              <w:t xml:space="preserve">социальной помощи, выплачиваемым </w:t>
            </w:r>
            <w:r w:rsidRPr="00CE26E5">
              <w:rPr>
                <w:rFonts w:ascii="Times New Roman" w:hAnsi="Times New Roman" w:cs="Times New Roman"/>
                <w:color w:val="000000" w:themeColor="text1"/>
                <w:sz w:val="28"/>
                <w:szCs w:val="28"/>
              </w:rPr>
              <w:t>работодателями, нанимателями бывшим работникам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социальным пособиям и компенсациям персоналу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социальным компенсациям персоналу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авансам на приобретение ценных </w:t>
            </w:r>
            <w:r w:rsidRPr="00CE26E5">
              <w:rPr>
                <w:rFonts w:ascii="Times New Roman" w:hAnsi="Times New Roman" w:cs="Times New Roman"/>
                <w:color w:val="000000" w:themeColor="text1"/>
                <w:sz w:val="28"/>
                <w:szCs w:val="28"/>
              </w:rPr>
              <w:lastRenderedPageBreak/>
              <w:t>бумаг, кроме акций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авансам на приобретение акций и по иным формам участия в капитале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авансам на приобретение иных финансовых </w:t>
            </w:r>
            <w:r w:rsidR="000D7DAE" w:rsidRPr="00CE26E5">
              <w:rPr>
                <w:rFonts w:ascii="Times New Roman" w:hAnsi="Times New Roman" w:cs="Times New Roman"/>
                <w:color w:val="000000" w:themeColor="text1"/>
                <w:sz w:val="28"/>
                <w:szCs w:val="28"/>
              </w:rPr>
              <w:t>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c>
          <w:tcPr>
            <w:tcW w:w="12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авансовым безвозмездным перечислениям капитального характера финансовым организациям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авансовым безвозмездным перечислениям капитального характера нефинансовым организациям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2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F93DBA" w:rsidRPr="00CE26E5" w:rsidRDefault="00F93D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rsidP="00B8219D">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авансам по </w:t>
            </w:r>
            <w:r w:rsidR="00B8219D">
              <w:rPr>
                <w:rFonts w:ascii="Times New Roman" w:hAnsi="Times New Roman" w:cs="Times New Roman"/>
                <w:color w:val="000000" w:themeColor="text1"/>
                <w:sz w:val="28"/>
                <w:szCs w:val="28"/>
              </w:rPr>
              <w:t>иным выплатам</w:t>
            </w:r>
            <w:r w:rsidR="002B1C64" w:rsidRPr="00CE26E5">
              <w:rPr>
                <w:rFonts w:ascii="Times New Roman" w:hAnsi="Times New Roman" w:cs="Times New Roman"/>
                <w:color w:val="000000" w:themeColor="text1"/>
                <w:sz w:val="28"/>
                <w:szCs w:val="28"/>
              </w:rPr>
              <w:t xml:space="preserve"> текущего характера физическим лицам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оплате иных выплат текущего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rPr>
          <w:trHeight w:val="1559"/>
        </w:trPr>
        <w:tc>
          <w:tcPr>
            <w:tcW w:w="3261"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авансам по оплате иных выплат капитального характера физическим лицам</w:t>
            </w:r>
          </w:p>
        </w:tc>
        <w:tc>
          <w:tcPr>
            <w:tcW w:w="1272"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авансам по оплате иных выплат капитального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2B1C64" w:rsidRPr="00CE26E5" w:rsidRDefault="002B1C6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кредитам, займам (ссудам)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предоставленным кредитам, займам (ссудам)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в рамках целевых иностранных кредитов (заимствований)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дебиторами по государственным (муниципальным) гарантиям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бюджетным кредитам другим бюджетам бюджетной системы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бюджетным кредитам другим бюджетам бюджетной системы Российской Федерации (в части начисленных процентов, штрафов и пеней)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с иными дебиторами по </w:t>
            </w:r>
            <w:r w:rsidRPr="00CE26E5">
              <w:rPr>
                <w:rFonts w:ascii="Times New Roman" w:hAnsi="Times New Roman" w:cs="Times New Roman"/>
                <w:color w:val="000000" w:themeColor="text1"/>
                <w:sz w:val="28"/>
                <w:szCs w:val="28"/>
              </w:rPr>
              <w:lastRenderedPageBreak/>
              <w:t>бюджетным кредитам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с иными дебиторами по бюджетным кредитам (в части начисленных процентов, штрафов и пеней)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займам (ссудам)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займам (ссудам) (в части начисленных процентов, штрафов и пеней)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труда</w:t>
            </w:r>
            <w:r w:rsidR="00977754" w:rsidRPr="00CE26E5">
              <w:rPr>
                <w:rFonts w:ascii="Times New Roman" w:hAnsi="Times New Roman" w:cs="Times New Roman"/>
                <w:color w:val="000000" w:themeColor="text1"/>
                <w:sz w:val="28"/>
                <w:szCs w:val="28"/>
              </w:rPr>
              <w:t>,</w:t>
            </w:r>
            <w:r w:rsidRPr="00CE26E5">
              <w:rPr>
                <w:rFonts w:ascii="Times New Roman" w:hAnsi="Times New Roman" w:cs="Times New Roman"/>
                <w:color w:val="000000" w:themeColor="text1"/>
                <w:sz w:val="28"/>
                <w:szCs w:val="28"/>
              </w:rPr>
              <w:t xml:space="preserve"> начислениям на выплаты по оплате труда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w:t>
            </w:r>
            <w:r w:rsidR="00977754" w:rsidRPr="00CE26E5">
              <w:rPr>
                <w:rFonts w:ascii="Times New Roman" w:hAnsi="Times New Roman" w:cs="Times New Roman"/>
                <w:color w:val="000000" w:themeColor="text1"/>
                <w:sz w:val="28"/>
                <w:szCs w:val="28"/>
              </w:rPr>
              <w:t xml:space="preserve"> оплате</w:t>
            </w:r>
            <w:r w:rsidRPr="00CE26E5">
              <w:rPr>
                <w:rFonts w:ascii="Times New Roman" w:hAnsi="Times New Roman" w:cs="Times New Roman"/>
                <w:color w:val="000000" w:themeColor="text1"/>
                <w:sz w:val="28"/>
                <w:szCs w:val="28"/>
              </w:rPr>
              <w:t xml:space="preserve"> работ, услуг</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поступлению нефинансовых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социальному обеспечению</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прочим расходам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заработной плате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с подотчетными лицами по прочим</w:t>
            </w:r>
            <w:r w:rsidR="00977754" w:rsidRPr="00CE26E5">
              <w:rPr>
                <w:rFonts w:ascii="Times New Roman" w:hAnsi="Times New Roman" w:cs="Times New Roman"/>
                <w:color w:val="000000" w:themeColor="text1"/>
                <w:sz w:val="28"/>
                <w:szCs w:val="28"/>
              </w:rPr>
              <w:t xml:space="preserve"> несоциальным </w:t>
            </w:r>
            <w:r w:rsidRPr="00CE26E5">
              <w:rPr>
                <w:rFonts w:ascii="Times New Roman" w:hAnsi="Times New Roman" w:cs="Times New Roman"/>
                <w:color w:val="000000" w:themeColor="text1"/>
                <w:sz w:val="28"/>
                <w:szCs w:val="28"/>
              </w:rPr>
              <w:t xml:space="preserve"> выплатам</w:t>
            </w:r>
            <w:r w:rsidR="00977754" w:rsidRPr="00CE26E5">
              <w:rPr>
                <w:color w:val="000000" w:themeColor="text1"/>
              </w:rPr>
              <w:t xml:space="preserve"> </w:t>
            </w:r>
            <w:r w:rsidR="00977754" w:rsidRPr="00CE26E5">
              <w:rPr>
                <w:rFonts w:ascii="Times New Roman" w:hAnsi="Times New Roman" w:cs="Times New Roman"/>
                <w:color w:val="000000" w:themeColor="text1"/>
                <w:sz w:val="28"/>
                <w:szCs w:val="28"/>
              </w:rPr>
              <w:t>персоналу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начислениям на выплаты по оплате труда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прочим несоциальным выплатам персоналу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услуг связи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транспортных услуг</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коммунальных услуг</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арендной платы за пользование имуществом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работ, услуг по содержанию имущества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с подотчетными лицами по оплате прочих работ, услуг</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страхования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услуг, работ для целей капитальных вложений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приобретению основных средств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приобретению основных средств (в части ценностей государственных фондов России)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приобретению нематериальных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с </w:t>
            </w:r>
            <w:r w:rsidRPr="00CE26E5">
              <w:rPr>
                <w:rFonts w:ascii="Times New Roman" w:hAnsi="Times New Roman" w:cs="Times New Roman"/>
                <w:color w:val="000000" w:themeColor="text1"/>
                <w:sz w:val="28"/>
                <w:szCs w:val="28"/>
              </w:rPr>
              <w:lastRenderedPageBreak/>
              <w:t>подотчетными лицами по приобретению непроизведенных активов</w:t>
            </w:r>
          </w:p>
        </w:tc>
        <w:tc>
          <w:tcPr>
            <w:tcW w:w="1272"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77754" w:rsidRPr="00CE26E5" w:rsidRDefault="0097775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с подотчетными лицами по приобретению материальных запасов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пенсий, пособий и выплат по пенсионному, социальному и медицинскому страхованию населения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пособий по социальной помощи населению</w:t>
            </w:r>
            <w:r w:rsidR="00A14F26" w:rsidRPr="00CE26E5">
              <w:rPr>
                <w:rFonts w:ascii="Times New Roman" w:hAnsi="Times New Roman" w:cs="Times New Roman"/>
                <w:color w:val="000000" w:themeColor="text1"/>
                <w:sz w:val="28"/>
                <w:szCs w:val="28"/>
              </w:rPr>
              <w:t xml:space="preserve">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с подотчетными лицами по оплате пособий, </w:t>
            </w:r>
            <w:r w:rsidR="00A14F26" w:rsidRPr="00CE26E5">
              <w:rPr>
                <w:color w:val="000000" w:themeColor="text1"/>
              </w:rPr>
              <w:t xml:space="preserve"> </w:t>
            </w:r>
            <w:r w:rsidR="00A14F26" w:rsidRPr="00CE26E5">
              <w:rPr>
                <w:rFonts w:ascii="Times New Roman" w:hAnsi="Times New Roman" w:cs="Times New Roman"/>
                <w:color w:val="000000" w:themeColor="text1"/>
                <w:sz w:val="28"/>
                <w:szCs w:val="28"/>
              </w:rPr>
              <w:t>по социальной помощи населению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пенсий, пособий, выплачиваемых работодателями, нанимателями бывшим работникам</w:t>
            </w:r>
          </w:p>
        </w:tc>
        <w:tc>
          <w:tcPr>
            <w:tcW w:w="127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с подотчетными лицами </w:t>
            </w:r>
            <w:r w:rsidRPr="00CE26E5">
              <w:rPr>
                <w:rFonts w:ascii="Times New Roman" w:hAnsi="Times New Roman" w:cs="Times New Roman"/>
                <w:color w:val="000000" w:themeColor="text1"/>
                <w:sz w:val="28"/>
                <w:szCs w:val="28"/>
              </w:rPr>
              <w:lastRenderedPageBreak/>
              <w:t>по оплате пособий по социальной помощи, выплачиваемых работодателями, нанимателями бывшим работникам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с подотчетными лицами по социальным пособиям и компенсациям персоналу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социальным компенсациям персоналу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пошлин и сборов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567"/>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штрафов за нарушение законодательства о закупках и нарушение условий контрактов (договоров)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567"/>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с подотчетными лицами по оплате штрафных санкций по долговым </w:t>
            </w:r>
            <w:r w:rsidRPr="00CE26E5">
              <w:rPr>
                <w:rFonts w:ascii="Times New Roman" w:hAnsi="Times New Roman" w:cs="Times New Roman"/>
                <w:color w:val="000000" w:themeColor="text1"/>
                <w:sz w:val="28"/>
                <w:szCs w:val="28"/>
              </w:rPr>
              <w:lastRenderedPageBreak/>
              <w:t>обязательствам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567"/>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с подотчетными лицами по оплате других экономических санкций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567"/>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с подотчетными лицами по оплате иных </w:t>
            </w:r>
            <w:r w:rsidR="00A14F26" w:rsidRPr="00CE26E5">
              <w:rPr>
                <w:rFonts w:ascii="Times New Roman" w:hAnsi="Times New Roman" w:cs="Times New Roman"/>
                <w:color w:val="000000" w:themeColor="text1"/>
                <w:sz w:val="28"/>
                <w:szCs w:val="28"/>
              </w:rPr>
              <w:t xml:space="preserve">выплат текущего характера физическим лицам </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иных выплат текущего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иных выплат капитального характера физическим лицам</w:t>
            </w:r>
          </w:p>
        </w:tc>
        <w:tc>
          <w:tcPr>
            <w:tcW w:w="127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A14F26" w:rsidRPr="00CE26E5" w:rsidRDefault="00A14F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852210" w:rsidRPr="00CE26E5" w:rsidRDefault="00852210">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подотчетными лицами по оплате иных выплат капитального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852210" w:rsidRPr="00CE26E5" w:rsidRDefault="008522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852210" w:rsidRPr="00CE26E5" w:rsidRDefault="008522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852210" w:rsidRPr="00CE26E5" w:rsidRDefault="008522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852210" w:rsidRPr="00CE26E5" w:rsidRDefault="008522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852210" w:rsidRPr="00CE26E5" w:rsidRDefault="008522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852210" w:rsidRPr="00CE26E5" w:rsidRDefault="008522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852210" w:rsidRPr="00CE26E5" w:rsidRDefault="008522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852210" w:rsidRPr="00CE26E5" w:rsidRDefault="008522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852210" w:rsidRPr="00CE26E5" w:rsidRDefault="008522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852210" w:rsidRPr="00CE26E5" w:rsidRDefault="008522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ущербу и иным доходам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компенсации затрат</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компенсации затрат (в части возмещения расходов текущего года)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доходам от компенсации затрат (в </w:t>
            </w:r>
            <w:r w:rsidRPr="00CE26E5">
              <w:rPr>
                <w:rFonts w:ascii="Times New Roman" w:hAnsi="Times New Roman" w:cs="Times New Roman"/>
                <w:color w:val="000000" w:themeColor="text1"/>
                <w:sz w:val="28"/>
                <w:szCs w:val="28"/>
              </w:rPr>
              <w:lastRenderedPageBreak/>
              <w:t>части возмещения расходов прошлых лет)</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доходам бюджета от возврата дебиторской задолженности прошлых лет</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штрафам, пеням, неустойкам, возмещениям ущерба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штрафных санкций за нарушение условий контрактов (договоров)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страховых возмещений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возмещения ущерба имуществу (за исключением страховых возмещений)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доходам от прочих сумм принудительного изъятия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ущербу нефинансовым активам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ущербу основным средствам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ущербу основным средствам (в части ценностей государственных фондов России)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ущербу нематериальным активам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ущербу непроизведенным активам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ущербу материальных запасов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иным доходам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недостачам денежных средств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недостачам иных финансовых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иным доходам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прочими дебиторами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финансовым органом по поступлениям в бюджет (в части доходов бюджетов)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финансовым органом по поступлениям в бюджет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финансовым органом по уточнению невыясненных поступлений в бюджет года, предшествующего отчетному (в части доходов)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с финансовым органом по уточнению невыясненных поступлений в бюджет года, предшествующего отчетному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финансовым органом по уточнению невыясненных поступлений в бюджет прошлых лет (в части доходов)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финансовым органом по уточнению невыясненных поступлений в бюджет прошлых лет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финансовым органом по наличным денежным средствам (в части расходов)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финансовым органом по наличным денежным средствам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финансовым органом по наличным денежным средствам (в части поступлений по доходам)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распределенным поступлениям к зачислению в бюджет (в части поступлений доходов)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распределенным поступлениям к зачислению в бюджет (в части поступлений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прочими дебиторами (в части доходов)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прочими дебиторами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прочими дебиторами (в части расчетов по расходам)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налоговым вычетам по НДС</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НДС по авансам полученным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НДС по приобретенным материальным ценностям, работам,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НДС по авансам уплаченным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Внутренние расчеты по поступлениям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Внутренние расчеты по выбытиям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ценные бумаги, кроме акций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акции и иные формы участия в капитале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иные 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облигации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векселя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иные ценные бумаги, кроме акций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акции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государственные (муниципальные) предприятия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государственные (муниципальные) учреждения</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иные формы участия в капитале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международные организации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Вложения в прочие 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Вложения в прочие финансовые активы</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10348" w:type="dxa"/>
            <w:gridSpan w:val="11"/>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outlineLvl w:val="1"/>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Раздел 3. Обязательства</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ОБЯЗАТЕЛЬСТВА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кредиторами по долговым обязательствам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долговым обязательствам в рублях</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долговым обязательствам по целевым иностранным кредитам (заимствованиям)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кредиторами по государственным (муниципальным) гарантиям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F75A31" w:rsidRPr="00CE26E5" w:rsidRDefault="00F75A31">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долговым обязательствам в иностранной валюте</w:t>
            </w:r>
          </w:p>
        </w:tc>
        <w:tc>
          <w:tcPr>
            <w:tcW w:w="1272" w:type="dxa"/>
            <w:tcBorders>
              <w:top w:val="single" w:sz="4" w:space="0" w:color="auto"/>
              <w:left w:val="single" w:sz="4" w:space="0" w:color="auto"/>
              <w:bottom w:val="single" w:sz="4" w:space="0" w:color="auto"/>
              <w:right w:val="single" w:sz="4" w:space="0" w:color="auto"/>
            </w:tcBorders>
          </w:tcPr>
          <w:p w:rsidR="00F75A31" w:rsidRPr="00CE26E5" w:rsidRDefault="00F75A3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F75A31" w:rsidRPr="00CE26E5" w:rsidRDefault="00F75A3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F75A31" w:rsidRPr="00CE26E5" w:rsidRDefault="00F75A3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F75A31" w:rsidRPr="00CE26E5" w:rsidRDefault="00F75A3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F75A31" w:rsidRPr="00CE26E5" w:rsidRDefault="00F75A3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F75A31" w:rsidRPr="00CE26E5" w:rsidRDefault="00F75A3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F75A31" w:rsidRPr="00CE26E5" w:rsidRDefault="00F75A3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F75A31" w:rsidRPr="00CE26E5" w:rsidRDefault="00F75A3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F75A31" w:rsidRPr="00CE26E5" w:rsidRDefault="00F75A3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F75A31" w:rsidRPr="00CE26E5" w:rsidRDefault="00F75A3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бюджетами бюджетной системы Российской Федерации по привлеченным бюджетным кредитам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кредиторами по государственным (муниципальным) ценным бумагам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с иными кредиторами по государственному </w:t>
            </w:r>
            <w:r w:rsidRPr="00CE26E5">
              <w:rPr>
                <w:rFonts w:ascii="Times New Roman" w:hAnsi="Times New Roman" w:cs="Times New Roman"/>
                <w:color w:val="000000" w:themeColor="text1"/>
                <w:sz w:val="28"/>
                <w:szCs w:val="28"/>
              </w:rPr>
              <w:lastRenderedPageBreak/>
              <w:t>(муниципальному) долгу</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заимствованиям, не являющимся государственным (муниципальным) долгом</w:t>
            </w:r>
          </w:p>
        </w:tc>
        <w:tc>
          <w:tcPr>
            <w:tcW w:w="1272"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бюджетами бюджетной системы Российской Федерации по привлеченным бюджетным кредитам (в части начисленных процентов, штрафов и пеней)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кредиторами по государственным (муниципальным) ценным бумагам (в части начисленных процентов, штрафов и пеней)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иными кредиторами по государственному (муниципальному) (в части начисленных процентов, штрафов и пеней) долгу</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заимствованиям, не являющимся государственным (муниципальным) долгом</w:t>
            </w:r>
          </w:p>
        </w:tc>
        <w:tc>
          <w:tcPr>
            <w:tcW w:w="1272"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7C7F5A" w:rsidRPr="00CE26E5" w:rsidRDefault="007C7F5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принятым обязательствам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оплате труда</w:t>
            </w:r>
            <w:r w:rsidR="003519CC" w:rsidRPr="00CE26E5">
              <w:rPr>
                <w:rFonts w:ascii="Times New Roman" w:hAnsi="Times New Roman" w:cs="Times New Roman"/>
                <w:color w:val="000000" w:themeColor="text1"/>
                <w:sz w:val="28"/>
                <w:szCs w:val="28"/>
              </w:rPr>
              <w:t>,</w:t>
            </w:r>
            <w:r w:rsidRPr="00CE26E5">
              <w:rPr>
                <w:rFonts w:ascii="Times New Roman" w:hAnsi="Times New Roman" w:cs="Times New Roman"/>
                <w:color w:val="000000" w:themeColor="text1"/>
                <w:sz w:val="28"/>
                <w:szCs w:val="28"/>
              </w:rPr>
              <w:t xml:space="preserve"> начислениям на выплаты по оплате труда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работам,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поступлению нефинансовых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безвозмездным перечислениям</w:t>
            </w:r>
            <w:r w:rsidR="003519CC" w:rsidRPr="00CE26E5">
              <w:rPr>
                <w:rFonts w:ascii="Times New Roman" w:hAnsi="Times New Roman" w:cs="Times New Roman"/>
                <w:color w:val="000000" w:themeColor="text1"/>
                <w:sz w:val="28"/>
                <w:szCs w:val="28"/>
              </w:rPr>
              <w:t xml:space="preserve"> текущего характера </w:t>
            </w:r>
            <w:r w:rsidRPr="00CE26E5">
              <w:rPr>
                <w:rFonts w:ascii="Times New Roman" w:hAnsi="Times New Roman" w:cs="Times New Roman"/>
                <w:color w:val="000000" w:themeColor="text1"/>
                <w:sz w:val="28"/>
                <w:szCs w:val="28"/>
              </w:rPr>
              <w:t>организациям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безвозмездным перечислениям бюджетам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социальному обеспечению</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приобретению </w:t>
            </w:r>
            <w:r w:rsidR="003519CC" w:rsidRPr="00CE26E5">
              <w:rPr>
                <w:rFonts w:ascii="Times New Roman" w:hAnsi="Times New Roman" w:cs="Times New Roman"/>
                <w:color w:val="000000" w:themeColor="text1"/>
                <w:sz w:val="28"/>
                <w:szCs w:val="28"/>
              </w:rPr>
              <w:t xml:space="preserve"> финансовых активов </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720A36" w:rsidRPr="00CE26E5" w:rsidRDefault="00720A36">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безвозмездным перечислениям капитального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720A36" w:rsidRPr="00CE26E5" w:rsidRDefault="00720A3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720A36" w:rsidRPr="00CE26E5" w:rsidRDefault="00720A3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720A36" w:rsidRPr="00CE26E5" w:rsidRDefault="00720A3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720A36" w:rsidRPr="00CE26E5" w:rsidRDefault="00720A3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720A36" w:rsidRPr="00CE26E5" w:rsidRDefault="00720A3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720A36" w:rsidRPr="00CE26E5" w:rsidRDefault="00720A3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720A36" w:rsidRPr="00CE26E5" w:rsidRDefault="00720A3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720A36" w:rsidRPr="00CE26E5" w:rsidRDefault="00720A3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720A36" w:rsidRPr="00CE26E5" w:rsidRDefault="00720A3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720A36" w:rsidRPr="00CE26E5" w:rsidRDefault="00720A3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прочим расходам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заработной плате</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прочим </w:t>
            </w:r>
            <w:r w:rsidR="004E1302" w:rsidRPr="00CE26E5">
              <w:rPr>
                <w:rFonts w:ascii="Times New Roman" w:hAnsi="Times New Roman" w:cs="Times New Roman"/>
                <w:color w:val="000000" w:themeColor="text1"/>
                <w:sz w:val="28"/>
                <w:szCs w:val="28"/>
              </w:rPr>
              <w:t xml:space="preserve">несоциальным </w:t>
            </w:r>
            <w:r w:rsidRPr="00CE26E5">
              <w:rPr>
                <w:rFonts w:ascii="Times New Roman" w:hAnsi="Times New Roman" w:cs="Times New Roman"/>
                <w:color w:val="000000" w:themeColor="text1"/>
                <w:sz w:val="28"/>
                <w:szCs w:val="28"/>
              </w:rPr>
              <w:t>выплатам</w:t>
            </w:r>
            <w:r w:rsidR="004E1302" w:rsidRPr="00CE26E5">
              <w:rPr>
                <w:color w:val="000000" w:themeColor="text1"/>
              </w:rPr>
              <w:t xml:space="preserve"> </w:t>
            </w:r>
            <w:r w:rsidR="004E1302" w:rsidRPr="00CE26E5">
              <w:rPr>
                <w:rFonts w:ascii="Times New Roman" w:hAnsi="Times New Roman" w:cs="Times New Roman"/>
                <w:color w:val="000000" w:themeColor="text1"/>
                <w:sz w:val="28"/>
                <w:szCs w:val="28"/>
              </w:rPr>
              <w:t xml:space="preserve">персоналу в денежной форме </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начислениям на выплаты по оплате труда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4E1302" w:rsidRPr="00CE26E5" w:rsidRDefault="004E1302">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прочим несоциальным </w:t>
            </w:r>
            <w:r w:rsidRPr="00CE26E5">
              <w:rPr>
                <w:rFonts w:ascii="Times New Roman" w:hAnsi="Times New Roman" w:cs="Times New Roman"/>
                <w:color w:val="000000" w:themeColor="text1"/>
                <w:sz w:val="28"/>
                <w:szCs w:val="28"/>
              </w:rPr>
              <w:lastRenderedPageBreak/>
              <w:t>выплатам персоналу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4E1302" w:rsidRPr="00CE26E5" w:rsidRDefault="004E13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4E1302" w:rsidRPr="00CE26E5" w:rsidRDefault="004E13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4E1302" w:rsidRPr="00CE26E5" w:rsidRDefault="004E13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4E1302" w:rsidRPr="00CE26E5" w:rsidRDefault="004E13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4E1302" w:rsidRPr="00CE26E5" w:rsidRDefault="004E13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4E1302" w:rsidRPr="00CE26E5" w:rsidRDefault="004E13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4E1302" w:rsidRPr="00CE26E5" w:rsidRDefault="004E13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4E1302" w:rsidRPr="00CE26E5" w:rsidRDefault="004E13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4E1302" w:rsidRPr="00CE26E5" w:rsidRDefault="004E13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4E1302" w:rsidRPr="00CE26E5" w:rsidRDefault="004E130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услугам связи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транспортным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коммунальным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арендной плате за пользование имуществом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работам, услугам по содержанию имущества</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прочим работам, услугам</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страхованию</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услугам, работам для целей капитальных вложений</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арендной плате за пользование земельными участками и другими обособленными природными объектами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приобретению основных средств (кроме ценностей государственных фондов России)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приобретению основных средств (в части ценностей государственных фондов России)</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приобретению нематериальных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приобретению непроизведенных активов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приобретению материальных запасов</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безвозмездным перечислениям </w:t>
            </w:r>
            <w:r w:rsidR="000106E3">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 xml:space="preserve">государственным </w:t>
            </w:r>
            <w:r w:rsidR="009E421C" w:rsidRPr="00CE26E5">
              <w:rPr>
                <w:rFonts w:ascii="Times New Roman" w:hAnsi="Times New Roman" w:cs="Times New Roman"/>
                <w:color w:val="000000" w:themeColor="text1"/>
                <w:sz w:val="28"/>
                <w:szCs w:val="28"/>
              </w:rPr>
              <w:t>(</w:t>
            </w:r>
            <w:r w:rsidRPr="00CE26E5">
              <w:rPr>
                <w:rFonts w:ascii="Times New Roman" w:hAnsi="Times New Roman" w:cs="Times New Roman"/>
                <w:color w:val="000000" w:themeColor="text1"/>
                <w:sz w:val="28"/>
                <w:szCs w:val="28"/>
              </w:rPr>
              <w:t>муниципальным</w:t>
            </w:r>
            <w:r w:rsidR="009E421C" w:rsidRPr="00CE26E5">
              <w:rPr>
                <w:rFonts w:ascii="Times New Roman" w:hAnsi="Times New Roman" w:cs="Times New Roman"/>
                <w:color w:val="000000" w:themeColor="text1"/>
                <w:sz w:val="28"/>
                <w:szCs w:val="28"/>
              </w:rPr>
              <w:t xml:space="preserve">) бюджетным и автономным учреждениям </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безвозмездным перечислениям </w:t>
            </w:r>
            <w:r w:rsidR="00AB4DCE">
              <w:rPr>
                <w:rFonts w:ascii="Times New Roman" w:hAnsi="Times New Roman" w:cs="Times New Roman"/>
                <w:color w:val="000000" w:themeColor="text1"/>
                <w:sz w:val="28"/>
                <w:szCs w:val="28"/>
              </w:rPr>
              <w:t xml:space="preserve">текущего характера </w:t>
            </w:r>
            <w:r w:rsidR="009E421C" w:rsidRPr="00CE26E5">
              <w:rPr>
                <w:rFonts w:ascii="Times New Roman" w:hAnsi="Times New Roman" w:cs="Times New Roman"/>
                <w:color w:val="000000" w:themeColor="text1"/>
                <w:sz w:val="28"/>
                <w:szCs w:val="28"/>
              </w:rPr>
              <w:t xml:space="preserve">финансовым  </w:t>
            </w:r>
            <w:r w:rsidRPr="00CE26E5">
              <w:rPr>
                <w:rFonts w:ascii="Times New Roman" w:hAnsi="Times New Roman" w:cs="Times New Roman"/>
                <w:color w:val="000000" w:themeColor="text1"/>
                <w:sz w:val="28"/>
                <w:szCs w:val="28"/>
              </w:rPr>
              <w:t>организациям</w:t>
            </w:r>
            <w:r w:rsidR="009E421C" w:rsidRPr="00CE26E5">
              <w:rPr>
                <w:color w:val="000000" w:themeColor="text1"/>
              </w:rPr>
              <w:t xml:space="preserve"> </w:t>
            </w:r>
            <w:r w:rsidR="009E421C" w:rsidRPr="00CE26E5">
              <w:rPr>
                <w:rFonts w:ascii="Times New Roman" w:hAnsi="Times New Roman" w:cs="Times New Roman"/>
                <w:color w:val="000000" w:themeColor="text1"/>
                <w:sz w:val="28"/>
                <w:szCs w:val="28"/>
              </w:rPr>
              <w:t xml:space="preserve">государственного сектора на производство </w:t>
            </w:r>
          </w:p>
        </w:tc>
        <w:tc>
          <w:tcPr>
            <w:tcW w:w="12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C745B4" w:rsidRPr="00CE26E5" w:rsidRDefault="00C745B4">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безвозмездным перечислениям </w:t>
            </w:r>
            <w:r w:rsidR="00AB4DCE">
              <w:rPr>
                <w:rFonts w:ascii="Times New Roman" w:hAnsi="Times New Roman" w:cs="Times New Roman"/>
                <w:color w:val="000000" w:themeColor="text1"/>
                <w:sz w:val="28"/>
                <w:szCs w:val="28"/>
              </w:rPr>
              <w:lastRenderedPageBreak/>
              <w:t xml:space="preserve">текущего характера </w:t>
            </w:r>
            <w:r w:rsidRPr="00CE26E5">
              <w:rPr>
                <w:rFonts w:ascii="Times New Roman" w:hAnsi="Times New Roman" w:cs="Times New Roman"/>
                <w:color w:val="000000" w:themeColor="text1"/>
                <w:sz w:val="28"/>
                <w:szCs w:val="28"/>
              </w:rPr>
              <w:t>иным финансовым организациям (за исключением финансовых организаций государственного сектора) на производство</w:t>
            </w:r>
          </w:p>
        </w:tc>
        <w:tc>
          <w:tcPr>
            <w:tcW w:w="12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 xml:space="preserve">Расчеты по безвозмездным перечислениям </w:t>
            </w:r>
            <w:r w:rsidR="00665DB4">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нефинансовым организациям государственного сектора на производство</w:t>
            </w:r>
          </w:p>
        </w:tc>
        <w:tc>
          <w:tcPr>
            <w:tcW w:w="12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безвозмездным перечислениям </w:t>
            </w:r>
            <w:r w:rsidR="00665DB4">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иным нефинансовым организациям (за исключением нефинансовых организаций государственного сектора) на производство</w:t>
            </w:r>
          </w:p>
        </w:tc>
        <w:tc>
          <w:tcPr>
            <w:tcW w:w="12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безвозмездным перечислениям </w:t>
            </w:r>
            <w:r w:rsidR="00665DB4">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некоммерческим организациям и физическим лицам – производителям товаров, работ и услуг на производство</w:t>
            </w:r>
          </w:p>
        </w:tc>
        <w:tc>
          <w:tcPr>
            <w:tcW w:w="12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 xml:space="preserve">Расчеты по безвозмездным перечислениям </w:t>
            </w:r>
            <w:r w:rsidR="00047E1B">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финансовым организациям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безвозмездным перечислениям </w:t>
            </w:r>
            <w:r w:rsidR="00F92A7C">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иным финансовым организациям (за исключением финансовых организаций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безвозмездным перечислениям </w:t>
            </w:r>
            <w:r w:rsidR="00F92A7C">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нефинансовым организациям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безвозмездным перечислениям </w:t>
            </w:r>
            <w:r w:rsidR="006E430A">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иным нефинансовым организациям (за исключением нефинансовых организаций государственного сектора) на продукцию</w:t>
            </w:r>
          </w:p>
        </w:tc>
        <w:tc>
          <w:tcPr>
            <w:tcW w:w="12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А</w:t>
            </w:r>
          </w:p>
        </w:tc>
        <w:tc>
          <w:tcPr>
            <w:tcW w:w="566"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C4A4C" w:rsidRPr="00CE26E5" w:rsidRDefault="00BC4A4C" w:rsidP="00657BB8">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C4A4C" w:rsidRPr="00CE26E5" w:rsidRDefault="00BC4A4C" w:rsidP="003B448E">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w:t>
            </w:r>
            <w:r w:rsidRPr="00CE26E5">
              <w:rPr>
                <w:rFonts w:ascii="Times New Roman" w:hAnsi="Times New Roman" w:cs="Times New Roman"/>
                <w:color w:val="000000" w:themeColor="text1"/>
                <w:sz w:val="28"/>
                <w:szCs w:val="28"/>
              </w:rPr>
              <w:lastRenderedPageBreak/>
              <w:t xml:space="preserve">безвозмездным перечислениям </w:t>
            </w:r>
            <w:r w:rsidR="006E430A">
              <w:rPr>
                <w:rFonts w:ascii="Times New Roman" w:hAnsi="Times New Roman" w:cs="Times New Roman"/>
                <w:color w:val="000000" w:themeColor="text1"/>
                <w:sz w:val="28"/>
                <w:szCs w:val="28"/>
              </w:rPr>
              <w:t xml:space="preserve">текущего характера </w:t>
            </w:r>
            <w:r w:rsidRPr="00CE26E5">
              <w:rPr>
                <w:rFonts w:ascii="Times New Roman" w:hAnsi="Times New Roman" w:cs="Times New Roman"/>
                <w:color w:val="000000" w:themeColor="text1"/>
                <w:sz w:val="28"/>
                <w:szCs w:val="28"/>
              </w:rPr>
              <w:t>некоммерческим организациям и физическим лицам – производителям товаров, работ и услуг на продукцию</w:t>
            </w:r>
          </w:p>
        </w:tc>
        <w:tc>
          <w:tcPr>
            <w:tcW w:w="1272" w:type="dxa"/>
            <w:tcBorders>
              <w:top w:val="single" w:sz="4" w:space="0" w:color="auto"/>
              <w:left w:val="single" w:sz="4" w:space="0" w:color="auto"/>
              <w:bottom w:val="single" w:sz="4" w:space="0" w:color="auto"/>
              <w:right w:val="single" w:sz="4" w:space="0" w:color="auto"/>
            </w:tcBorders>
          </w:tcPr>
          <w:p w:rsidR="00BC4A4C" w:rsidRPr="00CE26E5" w:rsidRDefault="00BC4A4C" w:rsidP="003B448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BC4A4C" w:rsidRPr="00CE26E5" w:rsidRDefault="00BC4A4C" w:rsidP="003B448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C4A4C" w:rsidRPr="00CE26E5" w:rsidRDefault="00BC4A4C" w:rsidP="003B448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C4A4C" w:rsidRPr="00CE26E5" w:rsidRDefault="00BC4A4C" w:rsidP="003B448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C4A4C" w:rsidRPr="00CE26E5" w:rsidRDefault="00BC4A4C" w:rsidP="003B448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C4A4C" w:rsidRPr="00CE26E5" w:rsidRDefault="00BC4A4C" w:rsidP="003B448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BC4A4C" w:rsidRPr="00CE26E5" w:rsidRDefault="00BC4A4C" w:rsidP="003B448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w:t>
            </w:r>
          </w:p>
        </w:tc>
        <w:tc>
          <w:tcPr>
            <w:tcW w:w="566" w:type="dxa"/>
            <w:tcBorders>
              <w:top w:val="single" w:sz="4" w:space="0" w:color="auto"/>
              <w:left w:val="single" w:sz="4" w:space="0" w:color="auto"/>
              <w:bottom w:val="single" w:sz="4" w:space="0" w:color="auto"/>
              <w:right w:val="single" w:sz="4" w:space="0" w:color="auto"/>
            </w:tcBorders>
          </w:tcPr>
          <w:p w:rsidR="00BC4A4C" w:rsidRPr="00CE26E5" w:rsidRDefault="00BC4A4C" w:rsidP="003B448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C4A4C" w:rsidRPr="00CE26E5" w:rsidRDefault="00BC4A4C" w:rsidP="003B448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C4A4C" w:rsidRPr="00CE26E5" w:rsidRDefault="00BC4A4C" w:rsidP="003B448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перечислениям другим бюджетам бюджетной системы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перечислениям наднациональным организациям и правительствам иностранных государств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перечислениям международным организациям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пенсиям, пособиям и выплатам по пенсионному, социальному и медицинскому страхованию населения</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пособиям по социальной помощи населению</w:t>
            </w:r>
            <w:r w:rsidR="00BC4A4C" w:rsidRPr="00CE26E5">
              <w:rPr>
                <w:rFonts w:ascii="Times New Roman" w:hAnsi="Times New Roman" w:cs="Times New Roman"/>
                <w:color w:val="000000" w:themeColor="text1"/>
                <w:sz w:val="28"/>
                <w:szCs w:val="28"/>
              </w:rPr>
              <w:t xml:space="preserve">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пособиям</w:t>
            </w:r>
            <w:r w:rsidR="00BC4A4C" w:rsidRPr="00CE26E5">
              <w:rPr>
                <w:rFonts w:ascii="Times New Roman" w:hAnsi="Times New Roman" w:cs="Times New Roman"/>
                <w:color w:val="000000" w:themeColor="text1"/>
                <w:sz w:val="28"/>
                <w:szCs w:val="28"/>
              </w:rPr>
              <w:t xml:space="preserve"> по социальной помощи населению в </w:t>
            </w:r>
            <w:r w:rsidR="00BC4A4C" w:rsidRPr="00CE26E5">
              <w:rPr>
                <w:rFonts w:ascii="Times New Roman" w:hAnsi="Times New Roman" w:cs="Times New Roman"/>
                <w:color w:val="000000" w:themeColor="text1"/>
                <w:sz w:val="28"/>
                <w:szCs w:val="28"/>
              </w:rPr>
              <w:lastRenderedPageBreak/>
              <w:t>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пенсиям, пособиям, выплачиваемым работодателями, нанимателями бывшим работникам</w:t>
            </w:r>
          </w:p>
        </w:tc>
        <w:tc>
          <w:tcPr>
            <w:tcW w:w="127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пособиям по социальной помощи, выплачиваемым работодателями, нанимателями бывшим работникам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социальным пособиям и компенсациям персоналу в денежной форме</w:t>
            </w:r>
          </w:p>
        </w:tc>
        <w:tc>
          <w:tcPr>
            <w:tcW w:w="127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социальным компенсациям персоналу в натуральной форме</w:t>
            </w:r>
          </w:p>
        </w:tc>
        <w:tc>
          <w:tcPr>
            <w:tcW w:w="127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C4A4C" w:rsidRPr="00CE26E5" w:rsidRDefault="00BC4A4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rsidP="007E72A3">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приобретению ценных бумаг, кроме акций</w:t>
            </w:r>
            <w:r w:rsidR="00BC4A4C" w:rsidRPr="00CE26E5">
              <w:rPr>
                <w:rFonts w:ascii="Times New Roman" w:hAnsi="Times New Roman" w:cs="Times New Roman"/>
                <w:color w:val="000000" w:themeColor="text1"/>
                <w:sz w:val="28"/>
                <w:szCs w:val="28"/>
              </w:rPr>
              <w:t xml:space="preserve"> и иных финансовых </w:t>
            </w:r>
            <w:r w:rsidR="007E72A3">
              <w:rPr>
                <w:rFonts w:ascii="Times New Roman" w:hAnsi="Times New Roman" w:cs="Times New Roman"/>
                <w:color w:val="000000" w:themeColor="text1"/>
                <w:sz w:val="28"/>
                <w:szCs w:val="28"/>
              </w:rPr>
              <w:t>вложениям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rsidP="007E72A3">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приобретению акций и</w:t>
            </w:r>
            <w:r w:rsidR="00BC4A4C" w:rsidRPr="00CE26E5">
              <w:rPr>
                <w:rFonts w:ascii="Times New Roman" w:hAnsi="Times New Roman" w:cs="Times New Roman"/>
                <w:color w:val="000000" w:themeColor="text1"/>
                <w:sz w:val="28"/>
                <w:szCs w:val="28"/>
              </w:rPr>
              <w:t xml:space="preserve"> иных финансовых </w:t>
            </w:r>
            <w:r w:rsidR="007E72A3">
              <w:rPr>
                <w:rFonts w:ascii="Times New Roman" w:hAnsi="Times New Roman" w:cs="Times New Roman"/>
                <w:color w:val="000000" w:themeColor="text1"/>
                <w:sz w:val="28"/>
                <w:szCs w:val="28"/>
              </w:rPr>
              <w:t>вложениям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приобретению иных финансовых активов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приобретению иных финансовых активов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720A36" w:rsidRPr="00CE26E5" w:rsidRDefault="000D56B1" w:rsidP="00C0564D">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безвозмездным перечислениям капитального характера государственным (муниципальным) бюджетным и автономным учреждениям</w:t>
            </w:r>
          </w:p>
        </w:tc>
        <w:tc>
          <w:tcPr>
            <w:tcW w:w="1272" w:type="dxa"/>
            <w:tcBorders>
              <w:top w:val="single" w:sz="4" w:space="0" w:color="auto"/>
              <w:left w:val="single" w:sz="4" w:space="0" w:color="auto"/>
              <w:bottom w:val="single" w:sz="4" w:space="0" w:color="auto"/>
              <w:right w:val="single" w:sz="4" w:space="0" w:color="auto"/>
            </w:tcBorders>
          </w:tcPr>
          <w:p w:rsidR="00720A36" w:rsidRPr="00CE26E5" w:rsidRDefault="00720A36"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КБК</w:t>
            </w:r>
          </w:p>
        </w:tc>
        <w:tc>
          <w:tcPr>
            <w:tcW w:w="850" w:type="dxa"/>
            <w:tcBorders>
              <w:top w:val="single" w:sz="4" w:space="0" w:color="auto"/>
              <w:left w:val="single" w:sz="4" w:space="0" w:color="auto"/>
              <w:bottom w:val="single" w:sz="4" w:space="0" w:color="auto"/>
              <w:right w:val="single" w:sz="4" w:space="0" w:color="auto"/>
            </w:tcBorders>
          </w:tcPr>
          <w:p w:rsidR="00720A36"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720A36" w:rsidRPr="00CE26E5" w:rsidRDefault="00720A36"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720A36" w:rsidRPr="00CE26E5" w:rsidRDefault="00720A36"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720A36" w:rsidRPr="00CE26E5" w:rsidRDefault="00720A36"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720A36"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720A36"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720A36" w:rsidRPr="00CE26E5" w:rsidRDefault="00720A36"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720A36" w:rsidRPr="00CE26E5" w:rsidRDefault="00720A36"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720A36" w:rsidRPr="00CE26E5" w:rsidRDefault="00720A36"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безвозмездным перечислениям капитального характера финансовым организациям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КБК</w:t>
            </w:r>
          </w:p>
        </w:tc>
        <w:tc>
          <w:tcPr>
            <w:tcW w:w="850"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КБК</w:t>
            </w:r>
          </w:p>
        </w:tc>
        <w:tc>
          <w:tcPr>
            <w:tcW w:w="850"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безвозмездным перечислениям капитального характера нефинансовым </w:t>
            </w:r>
            <w:r w:rsidRPr="00CE26E5">
              <w:rPr>
                <w:rFonts w:ascii="Times New Roman" w:hAnsi="Times New Roman" w:cs="Times New Roman"/>
                <w:color w:val="000000" w:themeColor="text1"/>
                <w:sz w:val="28"/>
                <w:szCs w:val="28"/>
              </w:rPr>
              <w:lastRenderedPageBreak/>
              <w:t>организациям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КБК</w:t>
            </w:r>
          </w:p>
        </w:tc>
        <w:tc>
          <w:tcPr>
            <w:tcW w:w="850"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127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КБК</w:t>
            </w:r>
          </w:p>
        </w:tc>
        <w:tc>
          <w:tcPr>
            <w:tcW w:w="850"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0D56B1" w:rsidRPr="00CE26E5" w:rsidRDefault="000D56B1"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1A37C8" w:rsidRPr="00CE26E5" w:rsidRDefault="001A37C8" w:rsidP="00C0564D">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272" w:type="dxa"/>
            <w:tcBorders>
              <w:top w:val="single" w:sz="4" w:space="0" w:color="auto"/>
              <w:left w:val="single" w:sz="4" w:space="0" w:color="auto"/>
              <w:bottom w:val="single" w:sz="4" w:space="0" w:color="auto"/>
              <w:right w:val="single" w:sz="4" w:space="0" w:color="auto"/>
            </w:tcBorders>
          </w:tcPr>
          <w:p w:rsidR="001A37C8" w:rsidRPr="00CE26E5" w:rsidRDefault="001A37C8"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КБК</w:t>
            </w:r>
          </w:p>
        </w:tc>
        <w:tc>
          <w:tcPr>
            <w:tcW w:w="850" w:type="dxa"/>
            <w:tcBorders>
              <w:top w:val="single" w:sz="4" w:space="0" w:color="auto"/>
              <w:left w:val="single" w:sz="4" w:space="0" w:color="auto"/>
              <w:bottom w:val="single" w:sz="4" w:space="0" w:color="auto"/>
              <w:right w:val="single" w:sz="4" w:space="0" w:color="auto"/>
            </w:tcBorders>
          </w:tcPr>
          <w:p w:rsidR="001A37C8" w:rsidRPr="00CE26E5" w:rsidRDefault="001A37C8"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1A37C8" w:rsidRPr="00CE26E5" w:rsidRDefault="001A37C8"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1A37C8" w:rsidRPr="00CE26E5" w:rsidRDefault="001A37C8"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1A37C8" w:rsidRPr="00CE26E5" w:rsidRDefault="001A37C8"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1A37C8" w:rsidRPr="00CE26E5" w:rsidRDefault="001A37C8"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1A37C8" w:rsidRPr="00CE26E5" w:rsidRDefault="001A37C8"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1A37C8" w:rsidRPr="00CE26E5" w:rsidRDefault="001A37C8"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1A37C8" w:rsidRPr="00CE26E5" w:rsidRDefault="001A37C8"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1A37C8" w:rsidRPr="00CE26E5" w:rsidRDefault="001A37C8" w:rsidP="00C0564D">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rsidP="006E430A">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штрафам за нарушение законодательства о закупках и нарушение условий контрактов (договоров) прочим расходам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rsidP="007D050A">
            <w:pPr>
              <w:autoSpaceDE w:val="0"/>
              <w:autoSpaceDN w:val="0"/>
              <w:adjustRightInd w:val="0"/>
              <w:spacing w:after="0" w:line="240" w:lineRule="auto"/>
              <w:ind w:left="364"/>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другим экономическим санкциям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rsidP="007D050A">
            <w:pPr>
              <w:autoSpaceDE w:val="0"/>
              <w:autoSpaceDN w:val="0"/>
              <w:adjustRightInd w:val="0"/>
              <w:spacing w:after="0" w:line="240" w:lineRule="auto"/>
              <w:ind w:left="364"/>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Расчеты по иным </w:t>
            </w:r>
            <w:r w:rsidR="00BC4A4C" w:rsidRPr="00CE26E5">
              <w:rPr>
                <w:rFonts w:ascii="Times New Roman" w:hAnsi="Times New Roman" w:cs="Times New Roman"/>
                <w:color w:val="000000" w:themeColor="text1"/>
                <w:sz w:val="28"/>
                <w:szCs w:val="28"/>
              </w:rPr>
              <w:t xml:space="preserve">выплатам текущего характера физическим лицам </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12673" w:rsidRPr="00CE26E5" w:rsidRDefault="00B12673" w:rsidP="007D050A">
            <w:pPr>
              <w:autoSpaceDE w:val="0"/>
              <w:autoSpaceDN w:val="0"/>
              <w:adjustRightInd w:val="0"/>
              <w:spacing w:after="0" w:line="240" w:lineRule="auto"/>
              <w:ind w:left="364"/>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иным выплатам текущего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12673" w:rsidRPr="00CE26E5" w:rsidRDefault="00B12673" w:rsidP="007D050A">
            <w:pPr>
              <w:autoSpaceDE w:val="0"/>
              <w:autoSpaceDN w:val="0"/>
              <w:adjustRightInd w:val="0"/>
              <w:spacing w:after="0" w:line="240" w:lineRule="auto"/>
              <w:ind w:left="364"/>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иным выплатам капитального характера физическим лицам</w:t>
            </w:r>
          </w:p>
        </w:tc>
        <w:tc>
          <w:tcPr>
            <w:tcW w:w="1272"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B12673" w:rsidRPr="00CE26E5" w:rsidRDefault="00B12673" w:rsidP="007D050A">
            <w:pPr>
              <w:autoSpaceDE w:val="0"/>
              <w:autoSpaceDN w:val="0"/>
              <w:adjustRightInd w:val="0"/>
              <w:spacing w:after="0" w:line="240" w:lineRule="auto"/>
              <w:ind w:left="364"/>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иным выплатам капитального характера организациям</w:t>
            </w:r>
          </w:p>
        </w:tc>
        <w:tc>
          <w:tcPr>
            <w:tcW w:w="1272"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B12673" w:rsidRPr="00CE26E5" w:rsidRDefault="00B1267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платежам в бюджеты</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налогу на доходы физических лиц</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налогу на прибыль организаций</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налогу на прибыль организаций</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налогу на добавленную стоимость (в части операций налогового агента)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налогу на добавленную стоимость (в части операций налогоплательщика)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прочим платежам в бюджет (в части платежей по расходам)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прочим платежам в бюджет (в части платежей по доходам)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страховым взносам на обязательное медицинское страхование в Федеральный ФОМС</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страховым взносам на обязательное медицинское страхование в территориальный ФОМС</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дополнительным страховым взносам на пенсионное страхование</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страховым взносам на обязательное пенсионное страхование на выплату страховой части трудовой пенсии</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страховым взносам на обязательное пенсионное страхование на выплату накопительной части трудовой пенсии</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налогу на имущество организаций</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земельному налогу</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Прочие расчеты с кредиторами</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средствам, полученным во временное распоряжение</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депонентами</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удержаниям из выплат по оплате труда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Внутриведомственные расчеты (в части расчетов по доходам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Внутриведомственные расчеты (в части </w:t>
            </w:r>
            <w:r w:rsidRPr="00CE26E5">
              <w:rPr>
                <w:rFonts w:ascii="Times New Roman" w:hAnsi="Times New Roman" w:cs="Times New Roman"/>
                <w:color w:val="000000" w:themeColor="text1"/>
                <w:sz w:val="28"/>
                <w:szCs w:val="28"/>
              </w:rPr>
              <w:lastRenderedPageBreak/>
              <w:t>расчетов по расходам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Внутриведомственные расчеты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Консолидируемые расчеты года, предшествующего отчетному (в части расчетов по доходам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Консолидируемые расчеты года, предшествующего отчетному (в части расчетов по расходам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Консолидируемые расчеты года, предшествующего отчетному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Консолидируемые расчеты иных прошлых лет (в части расчетов по доходам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Консолидируемые расчеты иных прошлых лет (в части расчетов по расходам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Консолидируемые расчеты иных прошлых </w:t>
            </w:r>
            <w:r w:rsidRPr="00CE26E5">
              <w:rPr>
                <w:rFonts w:ascii="Times New Roman" w:hAnsi="Times New Roman" w:cs="Times New Roman"/>
                <w:color w:val="000000" w:themeColor="text1"/>
                <w:sz w:val="28"/>
                <w:szCs w:val="28"/>
              </w:rPr>
              <w:lastRenderedPageBreak/>
              <w:t>лет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Расчеты по платежам из бюджета с финансовыми органами (в части расчетов по расходам бюджетов)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по платежам из бюджета с финансовыми органами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прочими кредиторами</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прочими кредиторами (в части расчетов по доходам)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Расчеты с прочими кредиторами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Иные расчеты года, предшествующего отчетному (в части расчетов по доходам)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567"/>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Иные расчеты года, предшествующего отчетному (в части расчетов по расходам)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567"/>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Иные расчеты года, предшествующего отчетному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Иные расчеты прошлых лет (в части расчетов по доходам)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567"/>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Иные расчеты прошлых лет (в части расчетов по расходам)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567"/>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Иные расчеты прошлых лет (в части расчетов по источникам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Внутренние расчеты по поступлениям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Внутренние расчеты по выбытиям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10348" w:type="dxa"/>
            <w:gridSpan w:val="11"/>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outlineLvl w:val="1"/>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Раздел 4. Финансовый результат</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ФИНАНСОВЫЙ РЕЗУЛЬТАТ</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Финансовый результат экономического субъекта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Доходы текущего финансового года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Доходы финансового года, предшествующего отчетному</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Доходы прошлых </w:t>
            </w:r>
            <w:r w:rsidRPr="00CE26E5">
              <w:rPr>
                <w:rFonts w:ascii="Times New Roman" w:hAnsi="Times New Roman" w:cs="Times New Roman"/>
                <w:color w:val="000000" w:themeColor="text1"/>
                <w:sz w:val="28"/>
                <w:szCs w:val="28"/>
              </w:rPr>
              <w:lastRenderedPageBreak/>
              <w:t>финансовых лет</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Расходы текущего финансового года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Расходы финансового года, предшествующего отчетному</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8</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Расходы прошлых финансовых лет</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Финансовый результат прошлых отчетных периодов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Доходы будущих периодов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Расходы будущих периодов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Резервы предстоящих расходов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Доходы текущего финансового года (кроме доходов от операций с источниками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Доходы текущего финансового года (в части доходов от операций с источниками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Расходы текущего финансового года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Доходы будущих периодов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Расходы будущих периодов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rsidP="00622D0E">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rsidP="00401B3A">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Резервы предстоящих расходов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rsidP="00F8249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rsidP="00401B3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rsidP="00401B3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rsidP="00401B3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rsidP="00401B3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rsidP="00401B3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rsidP="00401B3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rsidP="00401B3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rsidP="00401B3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rsidP="00401B3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Результат по кассовым операциям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Результат по кассовому исполнению бюджета по поступлениям в бюджет</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Результат по кассовому исполнению бюджета по выбытиям из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0D552C">
        <w:tc>
          <w:tcPr>
            <w:tcW w:w="3261" w:type="dxa"/>
            <w:tcBorders>
              <w:top w:val="single" w:sz="4" w:space="0" w:color="auto"/>
              <w:left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Результат по кассовому исполнению бюджета по поступлениям в бюджет:</w:t>
            </w:r>
          </w:p>
        </w:tc>
        <w:tc>
          <w:tcPr>
            <w:tcW w:w="1272" w:type="dxa"/>
            <w:tcBorders>
              <w:top w:val="single" w:sz="4" w:space="0" w:color="auto"/>
              <w:left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p>
        </w:tc>
        <w:tc>
          <w:tcPr>
            <w:tcW w:w="850" w:type="dxa"/>
            <w:tcBorders>
              <w:top w:val="single" w:sz="4" w:space="0" w:color="auto"/>
              <w:left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p>
        </w:tc>
        <w:tc>
          <w:tcPr>
            <w:tcW w:w="544" w:type="dxa"/>
            <w:tcBorders>
              <w:top w:val="single" w:sz="4" w:space="0" w:color="auto"/>
              <w:left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p>
        </w:tc>
        <w:tc>
          <w:tcPr>
            <w:tcW w:w="562" w:type="dxa"/>
            <w:tcBorders>
              <w:top w:val="single" w:sz="4" w:space="0" w:color="auto"/>
              <w:left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p>
        </w:tc>
        <w:tc>
          <w:tcPr>
            <w:tcW w:w="432" w:type="dxa"/>
            <w:tcBorders>
              <w:top w:val="single" w:sz="4" w:space="0" w:color="auto"/>
              <w:left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p>
        </w:tc>
        <w:tc>
          <w:tcPr>
            <w:tcW w:w="851" w:type="dxa"/>
            <w:tcBorders>
              <w:top w:val="single" w:sz="4" w:space="0" w:color="auto"/>
              <w:left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p>
        </w:tc>
        <w:tc>
          <w:tcPr>
            <w:tcW w:w="708" w:type="dxa"/>
            <w:tcBorders>
              <w:top w:val="single" w:sz="4" w:space="0" w:color="auto"/>
              <w:left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p>
        </w:tc>
        <w:tc>
          <w:tcPr>
            <w:tcW w:w="566" w:type="dxa"/>
            <w:tcBorders>
              <w:top w:val="single" w:sz="4" w:space="0" w:color="auto"/>
              <w:left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p>
        </w:tc>
        <w:tc>
          <w:tcPr>
            <w:tcW w:w="572" w:type="dxa"/>
            <w:tcBorders>
              <w:top w:val="single" w:sz="4" w:space="0" w:color="auto"/>
              <w:left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p>
        </w:tc>
        <w:tc>
          <w:tcPr>
            <w:tcW w:w="730" w:type="dxa"/>
            <w:tcBorders>
              <w:top w:val="single" w:sz="4" w:space="0" w:color="auto"/>
              <w:left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p>
        </w:tc>
      </w:tr>
      <w:tr w:rsidR="00CE26E5" w:rsidRPr="00CE26E5" w:rsidTr="000D552C">
        <w:tc>
          <w:tcPr>
            <w:tcW w:w="3261" w:type="dxa"/>
            <w:tcBorders>
              <w:left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 части доходов</w:t>
            </w:r>
          </w:p>
        </w:tc>
        <w:tc>
          <w:tcPr>
            <w:tcW w:w="1272" w:type="dxa"/>
            <w:tcBorders>
              <w:left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left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left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left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left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left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left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left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X</w:t>
            </w:r>
          </w:p>
        </w:tc>
        <w:tc>
          <w:tcPr>
            <w:tcW w:w="572" w:type="dxa"/>
            <w:tcBorders>
              <w:left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X</w:t>
            </w:r>
          </w:p>
        </w:tc>
        <w:tc>
          <w:tcPr>
            <w:tcW w:w="730" w:type="dxa"/>
            <w:tcBorders>
              <w:left w:val="single" w:sz="4" w:space="0" w:color="auto"/>
              <w:right w:val="single" w:sz="4" w:space="0" w:color="auto"/>
            </w:tcBorders>
          </w:tcPr>
          <w:p w:rsidR="009E421C" w:rsidRPr="00CE26E5" w:rsidRDefault="004A2D42">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w:t>
            </w:r>
            <w:hyperlink w:anchor="Par5528" w:history="1">
              <w:r w:rsidRPr="004A2D42">
                <w:rPr>
                  <w:rFonts w:ascii="Times New Roman" w:hAnsi="Times New Roman" w:cs="Times New Roman"/>
                  <w:color w:val="000000" w:themeColor="text1"/>
                  <w:sz w:val="28"/>
                  <w:szCs w:val="28"/>
                  <w:vertAlign w:val="superscript"/>
                </w:rPr>
                <w:t>&lt;2&gt;</w:t>
              </w:r>
            </w:hyperlink>
          </w:p>
        </w:tc>
      </w:tr>
      <w:tr w:rsidR="00CE26E5" w:rsidRPr="00CE26E5" w:rsidTr="000D552C">
        <w:tc>
          <w:tcPr>
            <w:tcW w:w="3261" w:type="dxa"/>
            <w:tcBorders>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в части поступлений источников финансирования дефицита бюджета</w:t>
            </w:r>
          </w:p>
        </w:tc>
        <w:tc>
          <w:tcPr>
            <w:tcW w:w="1272" w:type="dxa"/>
            <w:tcBorders>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2" w:type="dxa"/>
            <w:tcBorders>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X</w:t>
            </w:r>
          </w:p>
        </w:tc>
        <w:tc>
          <w:tcPr>
            <w:tcW w:w="572" w:type="dxa"/>
            <w:tcBorders>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X</w:t>
            </w:r>
          </w:p>
        </w:tc>
        <w:tc>
          <w:tcPr>
            <w:tcW w:w="730" w:type="dxa"/>
            <w:tcBorders>
              <w:left w:val="single" w:sz="4" w:space="0" w:color="auto"/>
              <w:bottom w:val="single" w:sz="4" w:space="0" w:color="auto"/>
              <w:right w:val="single" w:sz="4" w:space="0" w:color="auto"/>
            </w:tcBorders>
          </w:tcPr>
          <w:p w:rsidR="009E421C" w:rsidRPr="00CE26E5" w:rsidRDefault="004A2D42">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w:t>
            </w:r>
            <w:hyperlink w:anchor="Par5528" w:history="1">
              <w:r w:rsidRPr="004A2D42">
                <w:rPr>
                  <w:rFonts w:ascii="Times New Roman" w:hAnsi="Times New Roman" w:cs="Times New Roman"/>
                  <w:color w:val="000000" w:themeColor="text1"/>
                  <w:sz w:val="28"/>
                  <w:szCs w:val="28"/>
                  <w:vertAlign w:val="superscript"/>
                </w:rPr>
                <w:t>&lt;2&gt;</w:t>
              </w:r>
            </w:hyperlink>
          </w:p>
        </w:tc>
      </w:tr>
      <w:tr w:rsidR="00D02765" w:rsidRPr="00CE26E5" w:rsidTr="000D552C">
        <w:tc>
          <w:tcPr>
            <w:tcW w:w="3261" w:type="dxa"/>
            <w:tcBorders>
              <w:left w:val="single" w:sz="4" w:space="0" w:color="auto"/>
              <w:bottom w:val="single" w:sz="4" w:space="0" w:color="auto"/>
              <w:right w:val="single" w:sz="4" w:space="0" w:color="auto"/>
            </w:tcBorders>
          </w:tcPr>
          <w:p w:rsidR="00D02765" w:rsidRDefault="00D02765" w:rsidP="00D02765">
            <w:pPr>
              <w:autoSpaceDE w:val="0"/>
              <w:autoSpaceDN w:val="0"/>
              <w:adjustRightInd w:val="0"/>
              <w:spacing w:after="0" w:line="240" w:lineRule="auto"/>
              <w:ind w:left="283"/>
              <w:rPr>
                <w:rFonts w:ascii="Times New Roman" w:hAnsi="Times New Roman" w:cs="Times New Roman"/>
                <w:color w:val="000000" w:themeColor="text1"/>
                <w:sz w:val="28"/>
                <w:szCs w:val="28"/>
              </w:rPr>
            </w:pPr>
            <w:r w:rsidRPr="00D02765">
              <w:rPr>
                <w:rFonts w:ascii="Times New Roman" w:hAnsi="Times New Roman" w:cs="Times New Roman"/>
                <w:color w:val="000000" w:themeColor="text1"/>
                <w:sz w:val="28"/>
                <w:szCs w:val="28"/>
              </w:rPr>
              <w:t>Результат по кассовому исполнению бюджета по выбытиям из бюджета:</w:t>
            </w:r>
          </w:p>
          <w:p w:rsidR="00D02765" w:rsidRPr="00D02765" w:rsidRDefault="00D02765" w:rsidP="00D02765">
            <w:pPr>
              <w:autoSpaceDE w:val="0"/>
              <w:autoSpaceDN w:val="0"/>
              <w:adjustRightInd w:val="0"/>
              <w:spacing w:after="0" w:line="240" w:lineRule="auto"/>
              <w:ind w:left="283"/>
              <w:rPr>
                <w:rFonts w:ascii="Times New Roman" w:hAnsi="Times New Roman" w:cs="Times New Roman"/>
                <w:color w:val="000000" w:themeColor="text1"/>
                <w:sz w:val="28"/>
                <w:szCs w:val="28"/>
              </w:rPr>
            </w:pPr>
          </w:p>
          <w:p w:rsidR="00D02765" w:rsidRDefault="00D02765" w:rsidP="00D02765">
            <w:pPr>
              <w:autoSpaceDE w:val="0"/>
              <w:autoSpaceDN w:val="0"/>
              <w:adjustRightInd w:val="0"/>
              <w:spacing w:after="0" w:line="240" w:lineRule="auto"/>
              <w:ind w:left="283"/>
              <w:rPr>
                <w:rFonts w:ascii="Times New Roman" w:hAnsi="Times New Roman" w:cs="Times New Roman"/>
                <w:color w:val="000000" w:themeColor="text1"/>
                <w:sz w:val="28"/>
                <w:szCs w:val="28"/>
              </w:rPr>
            </w:pPr>
            <w:r w:rsidRPr="00D02765">
              <w:rPr>
                <w:rFonts w:ascii="Times New Roman" w:hAnsi="Times New Roman" w:cs="Times New Roman"/>
                <w:color w:val="000000" w:themeColor="text1"/>
                <w:sz w:val="28"/>
                <w:szCs w:val="28"/>
              </w:rPr>
              <w:t>в части расходов бюджета</w:t>
            </w:r>
          </w:p>
          <w:p w:rsidR="00D02765" w:rsidRPr="00D02765" w:rsidRDefault="00D02765" w:rsidP="00D02765">
            <w:pPr>
              <w:autoSpaceDE w:val="0"/>
              <w:autoSpaceDN w:val="0"/>
              <w:adjustRightInd w:val="0"/>
              <w:spacing w:after="0" w:line="240" w:lineRule="auto"/>
              <w:ind w:left="283"/>
              <w:rPr>
                <w:rFonts w:ascii="Times New Roman" w:hAnsi="Times New Roman" w:cs="Times New Roman"/>
                <w:color w:val="000000" w:themeColor="text1"/>
                <w:sz w:val="28"/>
                <w:szCs w:val="28"/>
              </w:rPr>
            </w:pPr>
          </w:p>
          <w:p w:rsidR="00D02765" w:rsidRPr="00CE26E5" w:rsidRDefault="00D02765" w:rsidP="00D02765">
            <w:pPr>
              <w:autoSpaceDE w:val="0"/>
              <w:autoSpaceDN w:val="0"/>
              <w:adjustRightInd w:val="0"/>
              <w:spacing w:after="0" w:line="240" w:lineRule="auto"/>
              <w:ind w:left="283"/>
              <w:rPr>
                <w:rFonts w:ascii="Times New Roman" w:hAnsi="Times New Roman" w:cs="Times New Roman"/>
                <w:color w:val="000000" w:themeColor="text1"/>
                <w:sz w:val="28"/>
                <w:szCs w:val="28"/>
              </w:rPr>
            </w:pPr>
            <w:r w:rsidRPr="00D02765">
              <w:rPr>
                <w:rFonts w:ascii="Times New Roman" w:hAnsi="Times New Roman" w:cs="Times New Roman"/>
                <w:color w:val="000000" w:themeColor="text1"/>
                <w:sz w:val="28"/>
                <w:szCs w:val="28"/>
              </w:rPr>
              <w:t>в части выбытия источников финансирования дефицита бюджета</w:t>
            </w:r>
          </w:p>
        </w:tc>
        <w:tc>
          <w:tcPr>
            <w:tcW w:w="1272" w:type="dxa"/>
            <w:tcBorders>
              <w:left w:val="single" w:sz="4" w:space="0" w:color="auto"/>
              <w:bottom w:val="single" w:sz="4" w:space="0" w:color="auto"/>
              <w:right w:val="single" w:sz="4" w:space="0" w:color="auto"/>
            </w:tcBorders>
          </w:tcPr>
          <w:p w:rsidR="00D02765" w:rsidRDefault="00D02765" w:rsidP="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rsidP="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rsidP="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rsidP="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rsidP="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Pr="00D02765" w:rsidRDefault="00D02765" w:rsidP="00D0276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02765">
              <w:rPr>
                <w:rFonts w:ascii="Times New Roman" w:hAnsi="Times New Roman" w:cs="Times New Roman"/>
                <w:color w:val="000000" w:themeColor="text1"/>
                <w:sz w:val="28"/>
                <w:szCs w:val="28"/>
              </w:rPr>
              <w:t>КРБ</w:t>
            </w:r>
          </w:p>
          <w:p w:rsidR="00D02765" w:rsidRDefault="00D02765" w:rsidP="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rsidP="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Pr="00CE26E5" w:rsidRDefault="00D02765" w:rsidP="00D0276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02765">
              <w:rPr>
                <w:rFonts w:ascii="Times New Roman" w:hAnsi="Times New Roman" w:cs="Times New Roman"/>
                <w:color w:val="000000" w:themeColor="text1"/>
                <w:sz w:val="28"/>
                <w:szCs w:val="28"/>
              </w:rPr>
              <w:t>КИФ</w:t>
            </w:r>
          </w:p>
        </w:tc>
        <w:tc>
          <w:tcPr>
            <w:tcW w:w="850" w:type="dxa"/>
            <w:tcBorders>
              <w:left w:val="single" w:sz="4" w:space="0" w:color="auto"/>
              <w:bottom w:val="single" w:sz="4" w:space="0" w:color="auto"/>
              <w:right w:val="single" w:sz="4" w:space="0" w:color="auto"/>
            </w:tcBorders>
          </w:tcPr>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Pr="00CE26E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c>
          <w:tcPr>
            <w:tcW w:w="544" w:type="dxa"/>
            <w:tcBorders>
              <w:left w:val="single" w:sz="4" w:space="0" w:color="auto"/>
              <w:bottom w:val="single" w:sz="4" w:space="0" w:color="auto"/>
              <w:right w:val="single" w:sz="4" w:space="0" w:color="auto"/>
            </w:tcBorders>
          </w:tcPr>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Pr="00CE26E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562" w:type="dxa"/>
            <w:tcBorders>
              <w:left w:val="single" w:sz="4" w:space="0" w:color="auto"/>
              <w:bottom w:val="single" w:sz="4" w:space="0" w:color="auto"/>
              <w:right w:val="single" w:sz="4" w:space="0" w:color="auto"/>
            </w:tcBorders>
          </w:tcPr>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Pr="00CE26E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c>
          <w:tcPr>
            <w:tcW w:w="432" w:type="dxa"/>
            <w:tcBorders>
              <w:left w:val="single" w:sz="4" w:space="0" w:color="auto"/>
              <w:bottom w:val="single" w:sz="4" w:space="0" w:color="auto"/>
              <w:right w:val="single" w:sz="4" w:space="0" w:color="auto"/>
            </w:tcBorders>
          </w:tcPr>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Pr="00CE26E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tc>
        <w:tc>
          <w:tcPr>
            <w:tcW w:w="851" w:type="dxa"/>
            <w:tcBorders>
              <w:left w:val="single" w:sz="4" w:space="0" w:color="auto"/>
              <w:bottom w:val="single" w:sz="4" w:space="0" w:color="auto"/>
              <w:right w:val="single" w:sz="4" w:space="0" w:color="auto"/>
            </w:tcBorders>
          </w:tcPr>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Pr="00CE26E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708" w:type="dxa"/>
            <w:tcBorders>
              <w:left w:val="single" w:sz="4" w:space="0" w:color="auto"/>
              <w:bottom w:val="single" w:sz="4" w:space="0" w:color="auto"/>
              <w:right w:val="single" w:sz="4" w:space="0" w:color="auto"/>
            </w:tcBorders>
          </w:tcPr>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Pr="00CE26E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c>
          <w:tcPr>
            <w:tcW w:w="566" w:type="dxa"/>
            <w:tcBorders>
              <w:left w:val="single" w:sz="4" w:space="0" w:color="auto"/>
              <w:bottom w:val="single" w:sz="4" w:space="0" w:color="auto"/>
              <w:right w:val="single" w:sz="4" w:space="0" w:color="auto"/>
            </w:tcBorders>
          </w:tcPr>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w:t>
            </w: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Pr="00CE26E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w:t>
            </w:r>
          </w:p>
        </w:tc>
        <w:tc>
          <w:tcPr>
            <w:tcW w:w="572" w:type="dxa"/>
            <w:tcBorders>
              <w:left w:val="single" w:sz="4" w:space="0" w:color="auto"/>
              <w:bottom w:val="single" w:sz="4" w:space="0" w:color="auto"/>
              <w:right w:val="single" w:sz="4" w:space="0" w:color="auto"/>
            </w:tcBorders>
          </w:tcPr>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w:t>
            </w: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Pr="00CE26E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w:t>
            </w:r>
          </w:p>
        </w:tc>
        <w:tc>
          <w:tcPr>
            <w:tcW w:w="730" w:type="dxa"/>
            <w:tcBorders>
              <w:left w:val="single" w:sz="4" w:space="0" w:color="auto"/>
              <w:bottom w:val="single" w:sz="4" w:space="0" w:color="auto"/>
              <w:right w:val="single" w:sz="4" w:space="0" w:color="auto"/>
            </w:tcBorders>
          </w:tcPr>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vertAlign w:val="superscript"/>
              </w:rPr>
            </w:pPr>
            <w:r w:rsidRPr="00CE26E5">
              <w:rPr>
                <w:rFonts w:ascii="Times New Roman" w:hAnsi="Times New Roman" w:cs="Times New Roman"/>
                <w:color w:val="000000" w:themeColor="text1"/>
                <w:sz w:val="28"/>
                <w:szCs w:val="28"/>
              </w:rPr>
              <w:t>X</w:t>
            </w:r>
            <w:hyperlink w:anchor="Par5528" w:history="1">
              <w:r w:rsidRPr="004A2D42">
                <w:rPr>
                  <w:rFonts w:ascii="Times New Roman" w:hAnsi="Times New Roman" w:cs="Times New Roman"/>
                  <w:color w:val="000000" w:themeColor="text1"/>
                  <w:sz w:val="28"/>
                  <w:szCs w:val="28"/>
                  <w:vertAlign w:val="superscript"/>
                </w:rPr>
                <w:t>&lt;2&gt;</w:t>
              </w:r>
            </w:hyperlink>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vertAlign w:val="superscript"/>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vertAlign w:val="superscript"/>
              </w:rPr>
            </w:pPr>
          </w:p>
          <w:p w:rsidR="00D02765" w:rsidRDefault="00D0276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X</w:t>
            </w:r>
            <w:hyperlink w:anchor="Par5528" w:history="1">
              <w:r w:rsidRPr="004A2D42">
                <w:rPr>
                  <w:rFonts w:ascii="Times New Roman" w:hAnsi="Times New Roman" w:cs="Times New Roman"/>
                  <w:color w:val="000000" w:themeColor="text1"/>
                  <w:sz w:val="28"/>
                  <w:szCs w:val="28"/>
                  <w:vertAlign w:val="superscript"/>
                </w:rPr>
                <w:t>&lt;2&gt;</w:t>
              </w:r>
            </w:hyperlink>
          </w:p>
        </w:tc>
      </w:tr>
      <w:tr w:rsidR="00CE26E5" w:rsidRPr="00CE26E5" w:rsidTr="00D02765">
        <w:tc>
          <w:tcPr>
            <w:tcW w:w="10348" w:type="dxa"/>
            <w:gridSpan w:val="11"/>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outlineLvl w:val="1"/>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Раздел 5. Санкционирование расходов бюджета</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САНКЦИОНИРОВАНИЕ РАСХОДОВ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Санкционирование по текущему финансовому году</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Санкционирование по первому году, следующему за текущим (очередному финансовому году)</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Санкционирование по второму году, следующему за текущим (первому году, следующему за 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Санкционирование по второму году, следующему за 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Санкционирование на иные очередные годы (за пределами планового периода)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Лимиты бюджетных обязательств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Лимиты бюджетных обязательств текущего финансового года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Лимиты бюджетных обязательств первого года, следующего за текущим (очередного финансового года)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Лимиты бюджетных обязательств второго года, следующего за текущим (первого года, следующего за </w:t>
            </w:r>
            <w:r w:rsidRPr="00CE26E5">
              <w:rPr>
                <w:rFonts w:ascii="Times New Roman" w:hAnsi="Times New Roman" w:cs="Times New Roman"/>
                <w:color w:val="000000" w:themeColor="text1"/>
                <w:sz w:val="28"/>
                <w:szCs w:val="28"/>
              </w:rPr>
              <w:lastRenderedPageBreak/>
              <w:t>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Лимиты бюджетных обязательств второго года, следующего за 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Доведенные лимиты бюджетных обязательств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Лимиты бюджетных обязательств к распределению</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Лимиты бюджетных обязательств получателей бюджетных средств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Переданные лимиты бюджетных обязательств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Полученные лимиты бюджетных обязательств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Лимиты бюджетных обязательств в пути</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Утвержденные лимиты бюджетных обязательств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Принятые обязательства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Принятые обязательства на текущий финансовый год</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Принятые обязательства на первый год, следующий за текущим (на очередной финансовый год)</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Принятые обязательства на второй год, следующий за текущим (на первый год, следующий за 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Принятые обязательства на второй год, следующий за 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Принятые обязательства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Принятые обязательства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Принятые денежные обязательства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Принятые денежные обязательства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Принимаемые обязательства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Отложенные обязательства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Бюджетные ассигнования</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Бюджетные ассигнования текущего финансового года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Бюджетные ассигнования первого года, следующего за текущим (очередного финансового года)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Бюджетные ассигнования второго года, следующего за текущим (первого года, следующего за 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Бюджетные ассигнования второго года, следующего за очередным</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Доведенные бюджетные ассигнования (в части расходов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Доведенные бюджетные ассигнования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Бюджетные ассигнования к распределению (в части расходов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Бюджетные ассигнования к распределению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Бюджетные ассигнования получателей бюджетных средств и администраторов выплат по источникам (в части расходов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Бюджетные ассигнования получателей бюджетных средств и администраторов выплат по источникам </w:t>
            </w:r>
            <w:r w:rsidRPr="00CE26E5">
              <w:rPr>
                <w:rFonts w:ascii="Times New Roman" w:hAnsi="Times New Roman" w:cs="Times New Roman"/>
                <w:color w:val="000000" w:themeColor="text1"/>
                <w:sz w:val="28"/>
                <w:szCs w:val="28"/>
              </w:rPr>
              <w:lastRenderedPageBreak/>
              <w:t>(в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Переданные бюджетные ассигнования (в части расходов)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Переданные бюджетные ассигнования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Полученные бюджетные ассигнования (в части расходов)</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Полученные бюджетные ассигнования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Бюджетные ассигнования в пути (в части расходов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Бюджетные ассигнования в пути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6</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Утвержденные бюджетные ассигнования (в части расходов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 xml:space="preserve">Утвержденные </w:t>
            </w:r>
            <w:r w:rsidRPr="00CE26E5">
              <w:rPr>
                <w:rFonts w:ascii="Times New Roman" w:hAnsi="Times New Roman" w:cs="Times New Roman"/>
                <w:color w:val="000000" w:themeColor="text1"/>
                <w:sz w:val="28"/>
                <w:szCs w:val="28"/>
              </w:rPr>
              <w:lastRenderedPageBreak/>
              <w:t>бюджетные ассигнования (в части источников финансирования дефицита бюджета)</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КИФ</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9</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Сметные (плановые, прогнозные) назначения</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Сметные (плановые, прогнозные) назначения</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Утвержденный объем финансового обеспечения</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гКБК</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r w:rsidR="00CE26E5" w:rsidRPr="00CE26E5" w:rsidTr="00D02765">
        <w:tc>
          <w:tcPr>
            <w:tcW w:w="326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ind w:left="283"/>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Утвержденный объем финансового обеспечения</w:t>
            </w:r>
          </w:p>
        </w:tc>
        <w:tc>
          <w:tcPr>
            <w:tcW w:w="12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p>
        </w:tc>
        <w:tc>
          <w:tcPr>
            <w:tcW w:w="85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1</w:t>
            </w:r>
          </w:p>
        </w:tc>
        <w:tc>
          <w:tcPr>
            <w:tcW w:w="544"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5</w:t>
            </w:r>
          </w:p>
        </w:tc>
        <w:tc>
          <w:tcPr>
            <w:tcW w:w="56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43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66"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572"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c>
          <w:tcPr>
            <w:tcW w:w="730" w:type="dxa"/>
            <w:tcBorders>
              <w:top w:val="single" w:sz="4" w:space="0" w:color="auto"/>
              <w:left w:val="single" w:sz="4" w:space="0" w:color="auto"/>
              <w:bottom w:val="single" w:sz="4" w:space="0" w:color="auto"/>
              <w:right w:val="single" w:sz="4" w:space="0" w:color="auto"/>
            </w:tcBorders>
          </w:tcPr>
          <w:p w:rsidR="009E421C" w:rsidRPr="00CE26E5" w:rsidRDefault="009E421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0</w:t>
            </w:r>
          </w:p>
        </w:tc>
      </w:tr>
    </w:tbl>
    <w:p w:rsidR="002961F2" w:rsidRPr="00CE26E5" w:rsidRDefault="002961F2" w:rsidP="00C745B4">
      <w:pPr>
        <w:autoSpaceDE w:val="0"/>
        <w:autoSpaceDN w:val="0"/>
        <w:adjustRightInd w:val="0"/>
        <w:spacing w:after="0" w:line="240" w:lineRule="auto"/>
        <w:jc w:val="both"/>
        <w:rPr>
          <w:rFonts w:ascii="Times New Roman" w:hAnsi="Times New Roman" w:cs="Times New Roman"/>
          <w:color w:val="000000" w:themeColor="text1"/>
          <w:sz w:val="28"/>
          <w:szCs w:val="28"/>
        </w:rPr>
      </w:pPr>
    </w:p>
    <w:p w:rsidR="00D02765" w:rsidRPr="00CE26E5" w:rsidRDefault="00C745B4" w:rsidP="00D0276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w:t>
      </w:r>
    </w:p>
    <w:p w:rsidR="00C745B4" w:rsidRPr="00CE26E5" w:rsidRDefault="006720E4" w:rsidP="006720E4">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 w:name="Par5514"/>
      <w:bookmarkEnd w:id="1"/>
      <w:r>
        <w:rPr>
          <w:rFonts w:ascii="Times New Roman" w:hAnsi="Times New Roman" w:cs="Times New Roman"/>
          <w:color w:val="000000" w:themeColor="text1"/>
          <w:sz w:val="28"/>
          <w:szCs w:val="28"/>
        </w:rPr>
        <w:t>&lt;1&gt; гКБК – </w:t>
      </w:r>
      <w:r w:rsidR="00C745B4" w:rsidRPr="00CE26E5">
        <w:rPr>
          <w:rFonts w:ascii="Times New Roman" w:hAnsi="Times New Roman" w:cs="Times New Roman"/>
          <w:color w:val="000000" w:themeColor="text1"/>
          <w:sz w:val="28"/>
          <w:szCs w:val="28"/>
        </w:rPr>
        <w:t>группировочный код бюджетной классификации Российской Федерации;</w:t>
      </w:r>
    </w:p>
    <w:p w:rsidR="00C745B4" w:rsidRPr="00CE26E5"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код классификации доходов бюджетов;</w:t>
      </w:r>
    </w:p>
    <w:p w:rsidR="00C745B4" w:rsidRPr="00CE26E5"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код классификации расходов бюджетов;</w:t>
      </w:r>
    </w:p>
    <w:p w:rsidR="00C745B4" w:rsidRPr="00CE26E5"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код классификации источников финансирования дефицитов бюджетов.</w:t>
      </w:r>
    </w:p>
    <w:p w:rsidR="00C745B4" w:rsidRPr="00CE26E5"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Если иное не установлено настоящей Инструкцией, отражение в номере счета бюджетного учета аналитического кода по бюджетной классификации осуществляется в следующем порядке:</w:t>
      </w:r>
    </w:p>
    <w:p w:rsidR="00C745B4" w:rsidRPr="00CE26E5"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263F1E">
        <w:rPr>
          <w:rFonts w:ascii="Times New Roman" w:hAnsi="Times New Roman" w:cs="Times New Roman"/>
          <w:color w:val="000000" w:themeColor="text1"/>
          <w:sz w:val="28"/>
          <w:szCs w:val="28"/>
        </w:rPr>
        <w:t>гКБК</w:t>
      </w:r>
      <w:r w:rsidR="00331F8A" w:rsidRPr="00263F1E">
        <w:rPr>
          <w:rFonts w:ascii="Times New Roman" w:hAnsi="Times New Roman" w:cs="Times New Roman"/>
          <w:color w:val="000000" w:themeColor="text1"/>
          <w:sz w:val="28"/>
          <w:szCs w:val="28"/>
        </w:rPr>
        <w:t> – </w:t>
      </w:r>
      <w:r w:rsidRPr="00263F1E">
        <w:rPr>
          <w:rFonts w:ascii="Times New Roman" w:hAnsi="Times New Roman" w:cs="Times New Roman"/>
          <w:color w:val="000000" w:themeColor="text1"/>
          <w:sz w:val="28"/>
          <w:szCs w:val="28"/>
        </w:rPr>
        <w:t>в 1</w:t>
      </w:r>
      <w:r w:rsidR="00331F8A" w:rsidRPr="00263F1E">
        <w:rPr>
          <w:rFonts w:ascii="Times New Roman" w:hAnsi="Times New Roman" w:cs="Times New Roman"/>
          <w:color w:val="000000" w:themeColor="text1"/>
          <w:sz w:val="28"/>
          <w:szCs w:val="28"/>
        </w:rPr>
        <w:t> – </w:t>
      </w:r>
      <w:r w:rsidRPr="00263F1E">
        <w:rPr>
          <w:rFonts w:ascii="Times New Roman" w:hAnsi="Times New Roman" w:cs="Times New Roman"/>
          <w:color w:val="000000" w:themeColor="text1"/>
          <w:sz w:val="28"/>
          <w:szCs w:val="28"/>
        </w:rPr>
        <w:t>17 разрядах номера счета указываются нули;</w:t>
      </w:r>
    </w:p>
    <w:p w:rsidR="00C745B4" w:rsidRPr="00CE26E5"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в 1</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17 разрядах номера счета указываются 4</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20 разряды кода расходов бюджета: код раздела, подраздела, целевой статьи и вида расходов;</w:t>
      </w:r>
    </w:p>
    <w:p w:rsidR="00C745B4" w:rsidRPr="00CE26E5"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в 1</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17 разрядах номера счета указываются 4</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20 разряды кода доходов бюджета: код вида, подвида доходов бюджета;</w:t>
      </w:r>
    </w:p>
    <w:p w:rsidR="00C745B4" w:rsidRPr="00CE26E5" w:rsidRDefault="00C745B4" w:rsidP="003F1855">
      <w:pPr>
        <w:pStyle w:val="ConsPlusNormal"/>
        <w:spacing w:before="220"/>
        <w:ind w:firstLine="540"/>
        <w:jc w:val="both"/>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в 1</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17 разрядах номера счета указываются 4</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20 разряды кода источников финансирования дефицита бюджета: код группы, подгруппы</w:t>
      </w:r>
      <w:r w:rsidR="00142E76" w:rsidRPr="00CE26E5">
        <w:rPr>
          <w:rFonts w:ascii="Times New Roman" w:hAnsi="Times New Roman" w:cs="Times New Roman"/>
          <w:color w:val="000000" w:themeColor="text1"/>
          <w:sz w:val="28"/>
          <w:szCs w:val="28"/>
        </w:rPr>
        <w:t>, статьи и вида источников финансирования дефицита бюджета.</w:t>
      </w:r>
    </w:p>
    <w:p w:rsidR="00C745B4" w:rsidRPr="00CE26E5"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lastRenderedPageBreak/>
        <w:t>При формировании номера счета финансовыми органами:</w:t>
      </w:r>
    </w:p>
    <w:p w:rsidR="00C745B4" w:rsidRPr="00CE26E5"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КРБ</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в 1</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17 разрядах номера счета указываются первые 17 разрядов кода классификации расходов бюджетов, по которому осуществляется операция по исполнению бюджета бюджетной системы Российской Федерации;</w:t>
      </w:r>
    </w:p>
    <w:p w:rsidR="00C745B4" w:rsidRPr="00CE26E5"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КДБ</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в 1</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17 разрядах номера счета указываются первые 17 разрядов кода классификации доходов бюджетов, по которому осуществляется операция по исполнению бюджета бюджетной системы Российской Федерации;</w:t>
      </w:r>
    </w:p>
    <w:p w:rsidR="00C745B4" w:rsidRPr="00CE26E5"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КИФ</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в 1</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17 разрядах номера счета указываются первые 17 разрядов кода классификации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C745B4" w:rsidRPr="00CE26E5"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CE26E5">
        <w:rPr>
          <w:rFonts w:ascii="Times New Roman" w:hAnsi="Times New Roman" w:cs="Times New Roman"/>
          <w:color w:val="000000" w:themeColor="text1"/>
          <w:sz w:val="28"/>
          <w:szCs w:val="28"/>
        </w:rPr>
        <w:t>XXX</w:t>
      </w:r>
      <w:r w:rsidR="00BB479D">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соответствующий аналитический код поступлений и выбытий объекта учета, отражаемый в 24</w:t>
      </w:r>
      <w:r w:rsidR="00331F8A">
        <w:rPr>
          <w:rFonts w:ascii="Times New Roman" w:hAnsi="Times New Roman" w:cs="Times New Roman"/>
          <w:color w:val="000000" w:themeColor="text1"/>
          <w:sz w:val="28"/>
          <w:szCs w:val="28"/>
        </w:rPr>
        <w:t> – </w:t>
      </w:r>
      <w:r w:rsidRPr="00CE26E5">
        <w:rPr>
          <w:rFonts w:ascii="Times New Roman" w:hAnsi="Times New Roman" w:cs="Times New Roman"/>
          <w:color w:val="000000" w:themeColor="text1"/>
          <w:sz w:val="28"/>
          <w:szCs w:val="28"/>
        </w:rPr>
        <w:t>26 разрядах номера счета</w:t>
      </w:r>
      <w:r w:rsidR="00BB479D">
        <w:rPr>
          <w:rFonts w:ascii="Times New Roman" w:hAnsi="Times New Roman" w:cs="Times New Roman"/>
          <w:color w:val="000000" w:themeColor="text1"/>
          <w:sz w:val="28"/>
          <w:szCs w:val="28"/>
        </w:rPr>
        <w:t>, соответствующий разрядам с 18 </w:t>
      </w:r>
      <w:r w:rsidRPr="00CE26E5">
        <w:rPr>
          <w:rFonts w:ascii="Times New Roman" w:hAnsi="Times New Roman" w:cs="Times New Roman"/>
          <w:color w:val="000000" w:themeColor="text1"/>
          <w:sz w:val="28"/>
          <w:szCs w:val="28"/>
        </w:rPr>
        <w:t>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 если иное не установлено настоящей Инструкцией.</w:t>
      </w:r>
    </w:p>
    <w:p w:rsidR="00C745B4" w:rsidRPr="00CE26E5" w:rsidRDefault="00C745B4" w:rsidP="00C745B4">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2" w:name="Par5528"/>
      <w:bookmarkEnd w:id="2"/>
      <w:r w:rsidRPr="00CE26E5">
        <w:rPr>
          <w:rFonts w:ascii="Times New Roman" w:hAnsi="Times New Roman" w:cs="Times New Roman"/>
          <w:color w:val="000000" w:themeColor="text1"/>
          <w:sz w:val="28"/>
          <w:szCs w:val="28"/>
        </w:rPr>
        <w:t>&lt;2&gt; В 22-ом разряде номера счета отражается соответствующая группа объекта учета.</w:t>
      </w:r>
      <w:r w:rsidR="00657A3E">
        <w:rPr>
          <w:rFonts w:ascii="Times New Roman" w:hAnsi="Times New Roman" w:cs="Times New Roman"/>
          <w:color w:val="000000" w:themeColor="text1"/>
          <w:sz w:val="28"/>
          <w:szCs w:val="28"/>
        </w:rPr>
        <w:t>».</w:t>
      </w:r>
    </w:p>
    <w:p w:rsidR="00C745B4" w:rsidRPr="00CE26E5" w:rsidRDefault="00C745B4" w:rsidP="00C745B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D64F5" w:rsidRPr="00CE26E5" w:rsidRDefault="008D64F5">
      <w:pPr>
        <w:rPr>
          <w:rFonts w:ascii="Times New Roman" w:hAnsi="Times New Roman" w:cs="Times New Roman"/>
          <w:color w:val="000000" w:themeColor="text1"/>
          <w:sz w:val="28"/>
          <w:szCs w:val="28"/>
        </w:rPr>
      </w:pPr>
    </w:p>
    <w:sectPr w:rsidR="008D64F5" w:rsidRPr="00CE26E5" w:rsidSect="00813939">
      <w:headerReference w:type="default" r:id="rId6"/>
      <w:pgSz w:w="11906" w:h="16838"/>
      <w:pgMar w:top="1440" w:right="566" w:bottom="1440" w:left="1133" w:header="0" w:footer="0" w:gutter="0"/>
      <w:pgNumType w:start="172"/>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5E" w:rsidRDefault="00D5105E" w:rsidP="00813939">
      <w:pPr>
        <w:spacing w:after="0" w:line="240" w:lineRule="auto"/>
      </w:pPr>
      <w:r>
        <w:separator/>
      </w:r>
    </w:p>
  </w:endnote>
  <w:endnote w:type="continuationSeparator" w:id="0">
    <w:p w:rsidR="00D5105E" w:rsidRDefault="00D5105E" w:rsidP="0081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5E" w:rsidRDefault="00D5105E" w:rsidP="00813939">
      <w:pPr>
        <w:spacing w:after="0" w:line="240" w:lineRule="auto"/>
      </w:pPr>
      <w:r>
        <w:separator/>
      </w:r>
    </w:p>
  </w:footnote>
  <w:footnote w:type="continuationSeparator" w:id="0">
    <w:p w:rsidR="00D5105E" w:rsidRDefault="00D5105E" w:rsidP="0081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137886"/>
      <w:docPartObj>
        <w:docPartGallery w:val="Page Numbers (Top of Page)"/>
        <w:docPartUnique/>
      </w:docPartObj>
    </w:sdtPr>
    <w:sdtEndPr>
      <w:rPr>
        <w:rFonts w:ascii="Times New Roman" w:hAnsi="Times New Roman" w:cs="Times New Roman"/>
      </w:rPr>
    </w:sdtEndPr>
    <w:sdtContent>
      <w:p w:rsidR="00813939" w:rsidRDefault="00813939">
        <w:pPr>
          <w:pStyle w:val="a5"/>
          <w:jc w:val="center"/>
        </w:pPr>
      </w:p>
      <w:p w:rsidR="00813939" w:rsidRDefault="00813939">
        <w:pPr>
          <w:pStyle w:val="a5"/>
          <w:jc w:val="center"/>
        </w:pPr>
      </w:p>
      <w:p w:rsidR="00813939" w:rsidRPr="00813939" w:rsidRDefault="00813939">
        <w:pPr>
          <w:pStyle w:val="a5"/>
          <w:jc w:val="center"/>
          <w:rPr>
            <w:rFonts w:ascii="Times New Roman" w:hAnsi="Times New Roman" w:cs="Times New Roman"/>
          </w:rPr>
        </w:pPr>
        <w:r w:rsidRPr="00813939">
          <w:rPr>
            <w:rFonts w:ascii="Times New Roman" w:hAnsi="Times New Roman" w:cs="Times New Roman"/>
          </w:rPr>
          <w:fldChar w:fldCharType="begin"/>
        </w:r>
        <w:r w:rsidRPr="00813939">
          <w:rPr>
            <w:rFonts w:ascii="Times New Roman" w:hAnsi="Times New Roman" w:cs="Times New Roman"/>
          </w:rPr>
          <w:instrText>PAGE   \* MERGEFORMAT</w:instrText>
        </w:r>
        <w:r w:rsidRPr="00813939">
          <w:rPr>
            <w:rFonts w:ascii="Times New Roman" w:hAnsi="Times New Roman" w:cs="Times New Roman"/>
          </w:rPr>
          <w:fldChar w:fldCharType="separate"/>
        </w:r>
        <w:r w:rsidR="003958E4">
          <w:rPr>
            <w:rFonts w:ascii="Times New Roman" w:hAnsi="Times New Roman" w:cs="Times New Roman"/>
            <w:noProof/>
          </w:rPr>
          <w:t>173</w:t>
        </w:r>
        <w:r w:rsidRPr="00813939">
          <w:rPr>
            <w:rFonts w:ascii="Times New Roman" w:hAnsi="Times New Roman" w:cs="Times New Roman"/>
          </w:rPr>
          <w:fldChar w:fldCharType="end"/>
        </w:r>
      </w:p>
    </w:sdtContent>
  </w:sdt>
  <w:p w:rsidR="00813939" w:rsidRDefault="008139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4A"/>
    <w:rsid w:val="000106E3"/>
    <w:rsid w:val="00024227"/>
    <w:rsid w:val="00042CC9"/>
    <w:rsid w:val="000462A6"/>
    <w:rsid w:val="00047E1B"/>
    <w:rsid w:val="00072C38"/>
    <w:rsid w:val="000B2F60"/>
    <w:rsid w:val="000D381E"/>
    <w:rsid w:val="000D552C"/>
    <w:rsid w:val="000D56B1"/>
    <w:rsid w:val="000D7DAE"/>
    <w:rsid w:val="0010184D"/>
    <w:rsid w:val="00142E76"/>
    <w:rsid w:val="001560F1"/>
    <w:rsid w:val="001778C3"/>
    <w:rsid w:val="00177F16"/>
    <w:rsid w:val="001910AF"/>
    <w:rsid w:val="001A37C8"/>
    <w:rsid w:val="001B5FAE"/>
    <w:rsid w:val="001D6712"/>
    <w:rsid w:val="00211448"/>
    <w:rsid w:val="00241EFA"/>
    <w:rsid w:val="00246526"/>
    <w:rsid w:val="00263F1E"/>
    <w:rsid w:val="002961F2"/>
    <w:rsid w:val="002B1C64"/>
    <w:rsid w:val="002B4543"/>
    <w:rsid w:val="002D7EC9"/>
    <w:rsid w:val="002E43FB"/>
    <w:rsid w:val="00313C4A"/>
    <w:rsid w:val="00331F8A"/>
    <w:rsid w:val="00340F91"/>
    <w:rsid w:val="003519CC"/>
    <w:rsid w:val="003958E4"/>
    <w:rsid w:val="003A4800"/>
    <w:rsid w:val="003D72FA"/>
    <w:rsid w:val="003F1855"/>
    <w:rsid w:val="00401B3A"/>
    <w:rsid w:val="004365F3"/>
    <w:rsid w:val="0044506F"/>
    <w:rsid w:val="00446BFF"/>
    <w:rsid w:val="004A2D42"/>
    <w:rsid w:val="004C1029"/>
    <w:rsid w:val="004D6125"/>
    <w:rsid w:val="004E1302"/>
    <w:rsid w:val="0055221D"/>
    <w:rsid w:val="0055562E"/>
    <w:rsid w:val="0059120B"/>
    <w:rsid w:val="0059504C"/>
    <w:rsid w:val="005B351A"/>
    <w:rsid w:val="005B5C45"/>
    <w:rsid w:val="005E2FC3"/>
    <w:rsid w:val="00622D0E"/>
    <w:rsid w:val="0064258F"/>
    <w:rsid w:val="00642861"/>
    <w:rsid w:val="00657A3E"/>
    <w:rsid w:val="0066105A"/>
    <w:rsid w:val="00665DB4"/>
    <w:rsid w:val="006720E4"/>
    <w:rsid w:val="006D3237"/>
    <w:rsid w:val="006D3BAF"/>
    <w:rsid w:val="006E430A"/>
    <w:rsid w:val="006E6DCF"/>
    <w:rsid w:val="006E7D82"/>
    <w:rsid w:val="00720A36"/>
    <w:rsid w:val="00735F51"/>
    <w:rsid w:val="0073669D"/>
    <w:rsid w:val="00737C2C"/>
    <w:rsid w:val="00750040"/>
    <w:rsid w:val="007C3723"/>
    <w:rsid w:val="007C7F5A"/>
    <w:rsid w:val="007D050A"/>
    <w:rsid w:val="007E72A3"/>
    <w:rsid w:val="00807F95"/>
    <w:rsid w:val="00813939"/>
    <w:rsid w:val="008313C1"/>
    <w:rsid w:val="00851690"/>
    <w:rsid w:val="00852210"/>
    <w:rsid w:val="00864E31"/>
    <w:rsid w:val="008A78CB"/>
    <w:rsid w:val="008A7F7C"/>
    <w:rsid w:val="008D64F5"/>
    <w:rsid w:val="00900CF1"/>
    <w:rsid w:val="0090702C"/>
    <w:rsid w:val="00935701"/>
    <w:rsid w:val="0094746B"/>
    <w:rsid w:val="00951EA0"/>
    <w:rsid w:val="00977754"/>
    <w:rsid w:val="009A5E5A"/>
    <w:rsid w:val="009E421C"/>
    <w:rsid w:val="009F3C02"/>
    <w:rsid w:val="00A14F26"/>
    <w:rsid w:val="00AB4DCE"/>
    <w:rsid w:val="00AD10E1"/>
    <w:rsid w:val="00AD258B"/>
    <w:rsid w:val="00AD2E4D"/>
    <w:rsid w:val="00B0160A"/>
    <w:rsid w:val="00B02584"/>
    <w:rsid w:val="00B12673"/>
    <w:rsid w:val="00B47A0A"/>
    <w:rsid w:val="00B613E2"/>
    <w:rsid w:val="00B8219D"/>
    <w:rsid w:val="00B84893"/>
    <w:rsid w:val="00BB479D"/>
    <w:rsid w:val="00BC4A4C"/>
    <w:rsid w:val="00BE4317"/>
    <w:rsid w:val="00BF79E7"/>
    <w:rsid w:val="00BF7CA6"/>
    <w:rsid w:val="00C3174C"/>
    <w:rsid w:val="00C4732A"/>
    <w:rsid w:val="00C745B4"/>
    <w:rsid w:val="00C87A82"/>
    <w:rsid w:val="00CD67E5"/>
    <w:rsid w:val="00CE0295"/>
    <w:rsid w:val="00CE26E5"/>
    <w:rsid w:val="00CF3AF6"/>
    <w:rsid w:val="00D02765"/>
    <w:rsid w:val="00D5105E"/>
    <w:rsid w:val="00D82435"/>
    <w:rsid w:val="00D86845"/>
    <w:rsid w:val="00DE40A7"/>
    <w:rsid w:val="00DF76C0"/>
    <w:rsid w:val="00E00754"/>
    <w:rsid w:val="00E518D5"/>
    <w:rsid w:val="00E63353"/>
    <w:rsid w:val="00EC240C"/>
    <w:rsid w:val="00F10886"/>
    <w:rsid w:val="00F21AD1"/>
    <w:rsid w:val="00F40E5B"/>
    <w:rsid w:val="00F75A31"/>
    <w:rsid w:val="00F82491"/>
    <w:rsid w:val="00F90C6E"/>
    <w:rsid w:val="00F92934"/>
    <w:rsid w:val="00F92A7C"/>
    <w:rsid w:val="00F93DBA"/>
    <w:rsid w:val="00FB3468"/>
    <w:rsid w:val="00FD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9A101-C99D-4FE1-86B0-5C0FA872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D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D0E"/>
    <w:rPr>
      <w:rFonts w:ascii="Tahoma" w:hAnsi="Tahoma" w:cs="Tahoma"/>
      <w:sz w:val="16"/>
      <w:szCs w:val="16"/>
    </w:rPr>
  </w:style>
  <w:style w:type="paragraph" w:customStyle="1" w:styleId="ConsPlusNormal">
    <w:name w:val="ConsPlusNormal"/>
    <w:rsid w:val="00142E76"/>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8139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3939"/>
  </w:style>
  <w:style w:type="paragraph" w:styleId="a7">
    <w:name w:val="footer"/>
    <w:basedOn w:val="a"/>
    <w:link w:val="a8"/>
    <w:uiPriority w:val="99"/>
    <w:unhideWhenUsed/>
    <w:rsid w:val="008139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8087</Words>
  <Characters>46096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ФЕТИСОВА 1 ТАТЬЯНА АЛЕКСАНДРОВНА</dc:creator>
  <cp:lastModifiedBy>Ольга</cp:lastModifiedBy>
  <cp:revision>3</cp:revision>
  <cp:lastPrinted>2018-12-27T15:46:00Z</cp:lastPrinted>
  <dcterms:created xsi:type="dcterms:W3CDTF">2019-01-13T08:34:00Z</dcterms:created>
  <dcterms:modified xsi:type="dcterms:W3CDTF">2019-01-13T08:34:00Z</dcterms:modified>
</cp:coreProperties>
</file>