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E3" w:rsidRPr="00EE05F7" w:rsidRDefault="002663E3" w:rsidP="002663E3">
      <w:pPr>
        <w:pStyle w:val="ConsPlusNormal"/>
        <w:ind w:left="6804"/>
        <w:jc w:val="center"/>
        <w:outlineLvl w:val="0"/>
        <w:rPr>
          <w:rFonts w:ascii="Times New Roman" w:hAnsi="Times New Roman" w:cs="Times New Roman"/>
          <w:sz w:val="28"/>
          <w:szCs w:val="28"/>
        </w:rPr>
      </w:pPr>
      <w:r w:rsidRPr="00EE05F7">
        <w:rPr>
          <w:rFonts w:ascii="Times New Roman" w:hAnsi="Times New Roman" w:cs="Times New Roman"/>
          <w:sz w:val="28"/>
          <w:szCs w:val="28"/>
        </w:rPr>
        <w:t>Приложение</w:t>
      </w:r>
      <w:r>
        <w:rPr>
          <w:rFonts w:ascii="Times New Roman" w:hAnsi="Times New Roman" w:cs="Times New Roman"/>
          <w:sz w:val="28"/>
          <w:szCs w:val="28"/>
        </w:rPr>
        <w:t xml:space="preserve"> №11</w:t>
      </w:r>
    </w:p>
    <w:p w:rsidR="003F1855" w:rsidRDefault="003F1855" w:rsidP="003F1855">
      <w:pPr>
        <w:pStyle w:val="ConsPlusNormal"/>
        <w:rPr>
          <w:rFonts w:ascii="Times New Roman" w:hAnsi="Times New Roman" w:cs="Times New Roman"/>
          <w:b/>
          <w:sz w:val="28"/>
          <w:szCs w:val="28"/>
        </w:rPr>
      </w:pPr>
    </w:p>
    <w:p w:rsidR="00C745B4" w:rsidRPr="003F1855" w:rsidRDefault="00C745B4" w:rsidP="00C745B4">
      <w:pPr>
        <w:autoSpaceDE w:val="0"/>
        <w:autoSpaceDN w:val="0"/>
        <w:adjustRightInd w:val="0"/>
        <w:spacing w:after="0" w:line="240" w:lineRule="auto"/>
        <w:jc w:val="right"/>
        <w:rPr>
          <w:rFonts w:ascii="Times New Roman" w:hAnsi="Times New Roman" w:cs="Times New Roman"/>
          <w:sz w:val="28"/>
          <w:szCs w:val="28"/>
        </w:rPr>
      </w:pPr>
    </w:p>
    <w:p w:rsidR="00C745B4" w:rsidRPr="003F1855" w:rsidRDefault="00C745B4" w:rsidP="00C745B4">
      <w:pPr>
        <w:autoSpaceDE w:val="0"/>
        <w:autoSpaceDN w:val="0"/>
        <w:adjustRightInd w:val="0"/>
        <w:spacing w:after="0" w:line="240" w:lineRule="auto"/>
        <w:ind w:firstLine="540"/>
        <w:jc w:val="both"/>
        <w:rPr>
          <w:rFonts w:ascii="Times New Roman" w:hAnsi="Times New Roman" w:cs="Times New Roman"/>
          <w:sz w:val="28"/>
          <w:szCs w:val="28"/>
        </w:rPr>
      </w:pPr>
    </w:p>
    <w:p w:rsidR="00C745B4" w:rsidRPr="0055221D" w:rsidRDefault="00C745B4" w:rsidP="0064258F">
      <w:pPr>
        <w:autoSpaceDE w:val="0"/>
        <w:autoSpaceDN w:val="0"/>
        <w:adjustRightInd w:val="0"/>
        <w:spacing w:after="0" w:line="240" w:lineRule="auto"/>
        <w:jc w:val="center"/>
        <w:rPr>
          <w:rFonts w:ascii="Times New Roman" w:hAnsi="Times New Roman" w:cs="Times New Roman"/>
          <w:b/>
          <w:sz w:val="28"/>
          <w:szCs w:val="28"/>
        </w:rPr>
      </w:pPr>
      <w:r w:rsidRPr="0055221D">
        <w:rPr>
          <w:rFonts w:ascii="Times New Roman" w:hAnsi="Times New Roman" w:cs="Times New Roman"/>
          <w:b/>
          <w:sz w:val="28"/>
          <w:szCs w:val="28"/>
        </w:rPr>
        <w:t>ПОРЯДОК</w:t>
      </w:r>
    </w:p>
    <w:p w:rsidR="0055221D" w:rsidRDefault="00C745B4" w:rsidP="0055221D">
      <w:pPr>
        <w:autoSpaceDE w:val="0"/>
        <w:autoSpaceDN w:val="0"/>
        <w:adjustRightInd w:val="0"/>
        <w:spacing w:after="0" w:line="240" w:lineRule="auto"/>
        <w:jc w:val="center"/>
        <w:rPr>
          <w:rFonts w:ascii="Times New Roman" w:hAnsi="Times New Roman" w:cs="Times New Roman"/>
          <w:b/>
          <w:sz w:val="28"/>
          <w:szCs w:val="28"/>
        </w:rPr>
      </w:pPr>
      <w:r w:rsidRPr="0055221D">
        <w:rPr>
          <w:rFonts w:ascii="Times New Roman" w:hAnsi="Times New Roman" w:cs="Times New Roman"/>
          <w:b/>
          <w:sz w:val="28"/>
          <w:szCs w:val="28"/>
        </w:rPr>
        <w:t xml:space="preserve">ВКЛЮЧЕНИЯ КОДА БЮДЖЕТНОЙ КЛАССИФИКАЦИИ </w:t>
      </w:r>
    </w:p>
    <w:p w:rsidR="0055221D" w:rsidRDefault="00C745B4" w:rsidP="0055221D">
      <w:pPr>
        <w:autoSpaceDE w:val="0"/>
        <w:autoSpaceDN w:val="0"/>
        <w:adjustRightInd w:val="0"/>
        <w:spacing w:after="0" w:line="240" w:lineRule="auto"/>
        <w:jc w:val="center"/>
        <w:rPr>
          <w:rFonts w:ascii="Times New Roman" w:hAnsi="Times New Roman" w:cs="Times New Roman"/>
          <w:b/>
          <w:sz w:val="28"/>
          <w:szCs w:val="28"/>
        </w:rPr>
      </w:pPr>
      <w:r w:rsidRPr="0055221D">
        <w:rPr>
          <w:rFonts w:ascii="Times New Roman" w:hAnsi="Times New Roman" w:cs="Times New Roman"/>
          <w:b/>
          <w:sz w:val="28"/>
          <w:szCs w:val="28"/>
        </w:rPr>
        <w:t>РОССИЙСКОЙ ФЕДЕРАЦИИ</w:t>
      </w:r>
      <w:r w:rsidR="0055221D" w:rsidRPr="0055221D">
        <w:rPr>
          <w:rFonts w:ascii="Times New Roman" w:hAnsi="Times New Roman" w:cs="Times New Roman"/>
          <w:b/>
          <w:sz w:val="28"/>
          <w:szCs w:val="28"/>
        </w:rPr>
        <w:t xml:space="preserve"> </w:t>
      </w:r>
      <w:r w:rsidRPr="0055221D">
        <w:rPr>
          <w:rFonts w:ascii="Times New Roman" w:hAnsi="Times New Roman" w:cs="Times New Roman"/>
          <w:b/>
          <w:sz w:val="28"/>
          <w:szCs w:val="28"/>
        </w:rPr>
        <w:t xml:space="preserve">ПРИ ФОРМИРОВАНИИ </w:t>
      </w:r>
    </w:p>
    <w:p w:rsidR="00C745B4" w:rsidRPr="0055221D" w:rsidRDefault="00C745B4" w:rsidP="0055221D">
      <w:pPr>
        <w:autoSpaceDE w:val="0"/>
        <w:autoSpaceDN w:val="0"/>
        <w:adjustRightInd w:val="0"/>
        <w:spacing w:after="0" w:line="240" w:lineRule="auto"/>
        <w:jc w:val="center"/>
        <w:rPr>
          <w:rFonts w:ascii="Times New Roman" w:hAnsi="Times New Roman" w:cs="Times New Roman"/>
          <w:b/>
          <w:sz w:val="28"/>
          <w:szCs w:val="28"/>
        </w:rPr>
      </w:pPr>
      <w:r w:rsidRPr="0055221D">
        <w:rPr>
          <w:rFonts w:ascii="Times New Roman" w:hAnsi="Times New Roman" w:cs="Times New Roman"/>
          <w:b/>
          <w:sz w:val="28"/>
          <w:szCs w:val="28"/>
        </w:rPr>
        <w:t>НОМЕРА СЧЕТА БЮДЖЕТНОГО УЧЕТА</w:t>
      </w:r>
    </w:p>
    <w:p w:rsidR="00C745B4" w:rsidRPr="0055221D" w:rsidRDefault="00C745B4" w:rsidP="00C745B4">
      <w:pPr>
        <w:autoSpaceDE w:val="0"/>
        <w:autoSpaceDN w:val="0"/>
        <w:adjustRightInd w:val="0"/>
        <w:spacing w:after="0" w:line="240" w:lineRule="auto"/>
        <w:rPr>
          <w:rFonts w:ascii="Times New Roman" w:hAnsi="Times New Roman" w:cs="Times New Roman"/>
          <w:b/>
          <w:sz w:val="28"/>
          <w:szCs w:val="28"/>
        </w:rPr>
      </w:pPr>
    </w:p>
    <w:p w:rsidR="00C745B4" w:rsidRPr="003F1855" w:rsidRDefault="00C745B4" w:rsidP="00C745B4">
      <w:pPr>
        <w:autoSpaceDE w:val="0"/>
        <w:autoSpaceDN w:val="0"/>
        <w:adjustRightInd w:val="0"/>
        <w:spacing w:after="0" w:line="240" w:lineRule="auto"/>
        <w:jc w:val="both"/>
        <w:rPr>
          <w:rFonts w:ascii="Times New Roman" w:hAnsi="Times New Roman" w:cs="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272"/>
        <w:gridCol w:w="850"/>
        <w:gridCol w:w="544"/>
        <w:gridCol w:w="562"/>
        <w:gridCol w:w="432"/>
        <w:gridCol w:w="851"/>
        <w:gridCol w:w="708"/>
        <w:gridCol w:w="566"/>
        <w:gridCol w:w="572"/>
        <w:gridCol w:w="730"/>
      </w:tblGrid>
      <w:tr w:rsidR="00CE26E5" w:rsidRPr="00EF301E" w:rsidTr="000D552C">
        <w:tc>
          <w:tcPr>
            <w:tcW w:w="3261" w:type="dxa"/>
            <w:vMerge w:val="restart"/>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Наименование счета</w:t>
            </w:r>
          </w:p>
        </w:tc>
        <w:tc>
          <w:tcPr>
            <w:tcW w:w="7087" w:type="dxa"/>
            <w:gridSpan w:val="10"/>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Номер счета бюджетного учета</w:t>
            </w:r>
          </w:p>
        </w:tc>
      </w:tr>
      <w:tr w:rsidR="00CE26E5" w:rsidRPr="00EF301E" w:rsidTr="000D552C">
        <w:tc>
          <w:tcPr>
            <w:tcW w:w="3261" w:type="dxa"/>
            <w:vMerge/>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7087" w:type="dxa"/>
            <w:gridSpan w:val="10"/>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код</w:t>
            </w:r>
          </w:p>
        </w:tc>
      </w:tr>
      <w:tr w:rsidR="00CE26E5" w:rsidRPr="00EF301E" w:rsidTr="000D552C">
        <w:tc>
          <w:tcPr>
            <w:tcW w:w="3261" w:type="dxa"/>
            <w:vMerge/>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272" w:type="dxa"/>
            <w:vMerge w:val="restart"/>
            <w:tcBorders>
              <w:top w:val="single" w:sz="4" w:space="0" w:color="auto"/>
              <w:left w:val="single" w:sz="4" w:space="0" w:color="auto"/>
              <w:bottom w:val="single" w:sz="4" w:space="0" w:color="auto"/>
              <w:right w:val="single" w:sz="4" w:space="0" w:color="auto"/>
            </w:tcBorders>
          </w:tcPr>
          <w:p w:rsidR="00C745B4" w:rsidRPr="00EF301E" w:rsidRDefault="001560F1">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proofErr w:type="gramStart"/>
            <w:r w:rsidRPr="00EF301E">
              <w:rPr>
                <w:rFonts w:ascii="Times New Roman" w:hAnsi="Times New Roman" w:cs="Times New Roman"/>
                <w:color w:val="000000" w:themeColor="text1"/>
                <w:sz w:val="20"/>
                <w:szCs w:val="20"/>
              </w:rPr>
              <w:t>а</w:t>
            </w:r>
            <w:r w:rsidR="00C745B4" w:rsidRPr="00EF301E">
              <w:rPr>
                <w:rFonts w:ascii="Times New Roman" w:hAnsi="Times New Roman" w:cs="Times New Roman"/>
                <w:color w:val="000000" w:themeColor="text1"/>
                <w:sz w:val="20"/>
                <w:szCs w:val="20"/>
              </w:rPr>
              <w:t>налити</w:t>
            </w:r>
            <w:r w:rsidRPr="00EF301E">
              <w:rPr>
                <w:rFonts w:ascii="Times New Roman" w:hAnsi="Times New Roman" w:cs="Times New Roman"/>
                <w:color w:val="000000" w:themeColor="text1"/>
                <w:sz w:val="20"/>
                <w:szCs w:val="20"/>
              </w:rPr>
              <w:t>-</w:t>
            </w:r>
            <w:r w:rsidR="004A2D42" w:rsidRPr="00EF301E">
              <w:rPr>
                <w:rFonts w:ascii="Times New Roman" w:hAnsi="Times New Roman" w:cs="Times New Roman"/>
                <w:color w:val="000000" w:themeColor="text1"/>
                <w:sz w:val="20"/>
                <w:szCs w:val="20"/>
              </w:rPr>
              <w:t>ческий</w:t>
            </w:r>
            <w:proofErr w:type="spellEnd"/>
            <w:proofErr w:type="gramEnd"/>
            <w:r w:rsidR="004A2D42" w:rsidRPr="00EF301E">
              <w:rPr>
                <w:rFonts w:ascii="Times New Roman" w:hAnsi="Times New Roman" w:cs="Times New Roman"/>
                <w:color w:val="000000" w:themeColor="text1"/>
                <w:sz w:val="20"/>
                <w:szCs w:val="20"/>
              </w:rPr>
              <w:t xml:space="preserve"> по БК</w:t>
            </w:r>
            <w:hyperlink w:anchor="Par5514" w:history="1">
              <w:r w:rsidR="00C745B4" w:rsidRPr="00EF301E">
                <w:rPr>
                  <w:rFonts w:ascii="Times New Roman" w:hAnsi="Times New Roman" w:cs="Times New Roman"/>
                  <w:color w:val="000000" w:themeColor="text1"/>
                  <w:sz w:val="20"/>
                  <w:szCs w:val="20"/>
                  <w:vertAlign w:val="superscript"/>
                </w:rPr>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745B4" w:rsidRPr="00EF301E" w:rsidRDefault="00EF301E" w:rsidP="00EF301E">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 </w:t>
            </w:r>
            <w:r w:rsidR="00C745B4" w:rsidRPr="00EF301E">
              <w:rPr>
                <w:rFonts w:ascii="Times New Roman" w:hAnsi="Times New Roman" w:cs="Times New Roman"/>
                <w:color w:val="000000" w:themeColor="text1"/>
                <w:sz w:val="20"/>
                <w:szCs w:val="20"/>
              </w:rPr>
              <w:t xml:space="preserve">вида </w:t>
            </w:r>
            <w:proofErr w:type="spellStart"/>
            <w:proofErr w:type="gramStart"/>
            <w:r w:rsidR="00C745B4" w:rsidRPr="00EF301E">
              <w:rPr>
                <w:rFonts w:ascii="Times New Roman" w:hAnsi="Times New Roman" w:cs="Times New Roman"/>
                <w:color w:val="000000" w:themeColor="text1"/>
                <w:sz w:val="20"/>
                <w:szCs w:val="20"/>
              </w:rPr>
              <w:t>дея</w:t>
            </w:r>
            <w:r w:rsidR="001560F1" w:rsidRPr="00EF301E">
              <w:rPr>
                <w:rFonts w:ascii="Times New Roman" w:hAnsi="Times New Roman" w:cs="Times New Roman"/>
                <w:color w:val="000000" w:themeColor="text1"/>
                <w:sz w:val="20"/>
                <w:szCs w:val="20"/>
              </w:rPr>
              <w:t>-</w:t>
            </w:r>
            <w:r w:rsidR="00C745B4" w:rsidRPr="00EF301E">
              <w:rPr>
                <w:rFonts w:ascii="Times New Roman" w:hAnsi="Times New Roman" w:cs="Times New Roman"/>
                <w:color w:val="000000" w:themeColor="text1"/>
                <w:sz w:val="20"/>
                <w:szCs w:val="20"/>
              </w:rPr>
              <w:t>тель</w:t>
            </w:r>
            <w:proofErr w:type="gramEnd"/>
            <w:r w:rsidR="001560F1" w:rsidRPr="00EF301E">
              <w:rPr>
                <w:rFonts w:ascii="Times New Roman" w:hAnsi="Times New Roman" w:cs="Times New Roman"/>
                <w:color w:val="000000" w:themeColor="text1"/>
                <w:sz w:val="20"/>
                <w:szCs w:val="20"/>
              </w:rPr>
              <w:t>-</w:t>
            </w:r>
            <w:r w:rsidR="00C745B4" w:rsidRPr="00EF301E">
              <w:rPr>
                <w:rFonts w:ascii="Times New Roman" w:hAnsi="Times New Roman" w:cs="Times New Roman"/>
                <w:color w:val="000000" w:themeColor="text1"/>
                <w:sz w:val="20"/>
                <w:szCs w:val="20"/>
              </w:rPr>
              <w:t>ности</w:t>
            </w:r>
            <w:proofErr w:type="spellEnd"/>
          </w:p>
        </w:tc>
        <w:tc>
          <w:tcPr>
            <w:tcW w:w="3097" w:type="dxa"/>
            <w:gridSpan w:val="5"/>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синтетического счета</w:t>
            </w:r>
          </w:p>
        </w:tc>
        <w:tc>
          <w:tcPr>
            <w:tcW w:w="1868" w:type="dxa"/>
            <w:gridSpan w:val="3"/>
            <w:vMerge w:val="restart"/>
            <w:tcBorders>
              <w:top w:val="single" w:sz="4" w:space="0" w:color="auto"/>
              <w:left w:val="single" w:sz="4" w:space="0" w:color="auto"/>
              <w:bottom w:val="single" w:sz="4" w:space="0" w:color="auto"/>
              <w:right w:val="single" w:sz="4" w:space="0" w:color="auto"/>
            </w:tcBorders>
          </w:tcPr>
          <w:p w:rsidR="00C745B4" w:rsidRPr="00EF301E" w:rsidRDefault="0094746B">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proofErr w:type="gramStart"/>
            <w:r w:rsidRPr="00EF301E">
              <w:rPr>
                <w:rFonts w:ascii="Times New Roman" w:hAnsi="Times New Roman" w:cs="Times New Roman"/>
                <w:color w:val="000000" w:themeColor="text1"/>
                <w:sz w:val="20"/>
                <w:szCs w:val="20"/>
              </w:rPr>
              <w:t>а</w:t>
            </w:r>
            <w:r w:rsidR="0044506F" w:rsidRPr="00EF301E">
              <w:rPr>
                <w:rFonts w:ascii="Times New Roman" w:hAnsi="Times New Roman" w:cs="Times New Roman"/>
                <w:color w:val="000000" w:themeColor="text1"/>
                <w:sz w:val="20"/>
                <w:szCs w:val="20"/>
              </w:rPr>
              <w:t>налитиче</w:t>
            </w:r>
            <w:r w:rsidR="00CD67E5" w:rsidRPr="00EF301E">
              <w:rPr>
                <w:rFonts w:ascii="Times New Roman" w:hAnsi="Times New Roman" w:cs="Times New Roman"/>
                <w:color w:val="000000" w:themeColor="text1"/>
                <w:sz w:val="20"/>
                <w:szCs w:val="20"/>
              </w:rPr>
              <w:t>с</w:t>
            </w:r>
            <w:proofErr w:type="spellEnd"/>
            <w:r w:rsidR="00CD67E5" w:rsidRPr="00EF301E">
              <w:rPr>
                <w:rFonts w:ascii="Times New Roman" w:hAnsi="Times New Roman" w:cs="Times New Roman"/>
                <w:color w:val="000000" w:themeColor="text1"/>
                <w:sz w:val="20"/>
                <w:szCs w:val="20"/>
              </w:rPr>
              <w:t>-</w:t>
            </w:r>
            <w:r w:rsidRPr="00EF301E">
              <w:rPr>
                <w:rFonts w:ascii="Times New Roman" w:hAnsi="Times New Roman" w:cs="Times New Roman"/>
                <w:color w:val="000000" w:themeColor="text1"/>
                <w:sz w:val="20"/>
                <w:szCs w:val="20"/>
              </w:rPr>
              <w:t>кий</w:t>
            </w:r>
            <w:proofErr w:type="gramEnd"/>
            <w:r w:rsidRPr="00EF301E">
              <w:rPr>
                <w:rFonts w:ascii="Times New Roman" w:hAnsi="Times New Roman" w:cs="Times New Roman"/>
                <w:color w:val="000000" w:themeColor="text1"/>
                <w:sz w:val="20"/>
                <w:szCs w:val="20"/>
              </w:rPr>
              <w:t xml:space="preserve"> по виду поступлени</w:t>
            </w:r>
            <w:r w:rsidR="00CD67E5" w:rsidRPr="00EF301E">
              <w:rPr>
                <w:rFonts w:ascii="Times New Roman" w:hAnsi="Times New Roman" w:cs="Times New Roman"/>
                <w:color w:val="000000" w:themeColor="text1"/>
                <w:sz w:val="20"/>
                <w:szCs w:val="20"/>
              </w:rPr>
              <w:t>й</w:t>
            </w:r>
            <w:r w:rsidR="00C745B4" w:rsidRPr="00EF301E">
              <w:rPr>
                <w:rFonts w:ascii="Times New Roman" w:hAnsi="Times New Roman" w:cs="Times New Roman"/>
                <w:color w:val="000000" w:themeColor="text1"/>
                <w:sz w:val="20"/>
                <w:szCs w:val="20"/>
              </w:rPr>
              <w:t>, выбытий объекта учета</w:t>
            </w:r>
          </w:p>
        </w:tc>
      </w:tr>
      <w:tr w:rsidR="00CE26E5" w:rsidRPr="00EF301E" w:rsidTr="000D552C">
        <w:tc>
          <w:tcPr>
            <w:tcW w:w="3261" w:type="dxa"/>
            <w:vMerge/>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272" w:type="dxa"/>
            <w:vMerge/>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538" w:type="dxa"/>
            <w:gridSpan w:val="3"/>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объекта учета</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94746B">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proofErr w:type="gramStart"/>
            <w:r w:rsidRPr="00EF301E">
              <w:rPr>
                <w:rFonts w:ascii="Times New Roman" w:hAnsi="Times New Roman" w:cs="Times New Roman"/>
                <w:color w:val="000000" w:themeColor="text1"/>
                <w:sz w:val="20"/>
                <w:szCs w:val="20"/>
              </w:rPr>
              <w:t>г</w:t>
            </w:r>
            <w:r w:rsidR="00C745B4" w:rsidRPr="00EF301E">
              <w:rPr>
                <w:rFonts w:ascii="Times New Roman" w:hAnsi="Times New Roman" w:cs="Times New Roman"/>
                <w:color w:val="000000" w:themeColor="text1"/>
                <w:sz w:val="20"/>
                <w:szCs w:val="20"/>
              </w:rPr>
              <w:t>руп</w:t>
            </w:r>
            <w:r w:rsidRPr="00EF301E">
              <w:rPr>
                <w:rFonts w:ascii="Times New Roman" w:hAnsi="Times New Roman" w:cs="Times New Roman"/>
                <w:color w:val="000000" w:themeColor="text1"/>
                <w:sz w:val="20"/>
                <w:szCs w:val="20"/>
              </w:rPr>
              <w:t>-</w:t>
            </w:r>
            <w:r w:rsidR="00C745B4" w:rsidRPr="00EF301E">
              <w:rPr>
                <w:rFonts w:ascii="Times New Roman" w:hAnsi="Times New Roman" w:cs="Times New Roman"/>
                <w:color w:val="000000" w:themeColor="text1"/>
                <w:sz w:val="20"/>
                <w:szCs w:val="20"/>
              </w:rPr>
              <w:t>пы</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вида</w:t>
            </w:r>
          </w:p>
        </w:tc>
        <w:tc>
          <w:tcPr>
            <w:tcW w:w="1868" w:type="dxa"/>
            <w:gridSpan w:val="3"/>
            <w:vMerge/>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CE26E5" w:rsidRPr="00EF301E" w:rsidTr="000D552C">
        <w:tc>
          <w:tcPr>
            <w:tcW w:w="3261" w:type="dxa"/>
            <w:vMerge/>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7087" w:type="dxa"/>
            <w:gridSpan w:val="10"/>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номер разряда</w:t>
            </w:r>
          </w:p>
        </w:tc>
      </w:tr>
      <w:tr w:rsidR="00CE26E5" w:rsidRPr="00EF301E" w:rsidTr="000D552C">
        <w:tc>
          <w:tcPr>
            <w:tcW w:w="3261" w:type="dxa"/>
            <w:vMerge/>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r w:rsidR="001910AF"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18</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19</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4A2D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22</w:t>
            </w:r>
            <w:hyperlink w:anchor="Par5528" w:history="1">
              <w:r w:rsidR="00C745B4" w:rsidRPr="00EF301E">
                <w:rPr>
                  <w:rFonts w:ascii="Times New Roman" w:hAnsi="Times New Roman" w:cs="Times New Roman"/>
                  <w:color w:val="000000" w:themeColor="text1"/>
                  <w:sz w:val="20"/>
                  <w:szCs w:val="20"/>
                  <w:vertAlign w:val="superscript"/>
                </w:rPr>
                <w:t>&lt;2&gt;</w:t>
              </w:r>
            </w:hyperlink>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24</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25</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26</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7" w:type="dxa"/>
            <w:gridSpan w:val="10"/>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r>
      <w:tr w:rsidR="00CE26E5" w:rsidRPr="00EF301E" w:rsidTr="000D552C">
        <w:tc>
          <w:tcPr>
            <w:tcW w:w="10348" w:type="dxa"/>
            <w:gridSpan w:val="11"/>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outlineLvl w:val="1"/>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Раздел 1. Нефинансовые активы</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Основные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Основные средства</w:t>
            </w:r>
            <w:r w:rsidR="00BF7CA6" w:rsidRPr="00EF301E">
              <w:rPr>
                <w:rFonts w:ascii="Times New Roman" w:eastAsia="Times New Roman" w:hAnsi="Times New Roman" w:cs="Times New Roman"/>
                <w:sz w:val="20"/>
                <w:szCs w:val="20"/>
                <w:lang w:eastAsia="ar-SA"/>
              </w:rPr>
              <w:t xml:space="preserve"> –</w:t>
            </w:r>
            <w:r w:rsidRPr="00EF301E">
              <w:rPr>
                <w:rFonts w:ascii="Times New Roman" w:hAnsi="Times New Roman" w:cs="Times New Roman"/>
                <w:color w:val="000000" w:themeColor="text1"/>
                <w:sz w:val="20"/>
                <w:szCs w:val="20"/>
              </w:rPr>
              <w:t>недвижимое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Основные средства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иное 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Основные средства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имущество в концессии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Жилые помещения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Нежилые помещения (здания и сооружения)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Инвестиционная недвижимость</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Машины и оборудование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Транспортные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Инвентарь производственный и хозяйственный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Биологические ресурсы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Прочие основные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Нематериальные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B47A0A">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Нематериальные активы </w:t>
            </w:r>
            <w:r w:rsidR="00D86845" w:rsidRPr="00EF301E">
              <w:rPr>
                <w:rFonts w:ascii="Times New Roman" w:eastAsia="Times New Roman" w:hAnsi="Times New Roman" w:cs="Times New Roman"/>
                <w:sz w:val="20"/>
                <w:szCs w:val="20"/>
                <w:lang w:eastAsia="ar-SA"/>
              </w:rPr>
              <w:t>–</w:t>
            </w:r>
            <w:r w:rsidR="00C745B4" w:rsidRPr="00EF301E">
              <w:rPr>
                <w:rFonts w:ascii="Times New Roman" w:hAnsi="Times New Roman" w:cs="Times New Roman"/>
                <w:color w:val="000000" w:themeColor="text1"/>
                <w:sz w:val="20"/>
                <w:szCs w:val="20"/>
              </w:rPr>
              <w:t xml:space="preserve"> иное 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Непроизведенные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B47A0A">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Непроизведенные активы </w:t>
            </w:r>
            <w:r w:rsidR="00D86845" w:rsidRPr="00EF301E">
              <w:rPr>
                <w:rFonts w:ascii="Times New Roman" w:eastAsia="Times New Roman" w:hAnsi="Times New Roman" w:cs="Times New Roman"/>
                <w:sz w:val="20"/>
                <w:szCs w:val="20"/>
                <w:lang w:eastAsia="ar-SA"/>
              </w:rPr>
              <w:t>–</w:t>
            </w:r>
            <w:r w:rsidR="00C745B4" w:rsidRPr="00EF301E">
              <w:rPr>
                <w:rFonts w:ascii="Times New Roman" w:hAnsi="Times New Roman" w:cs="Times New Roman"/>
                <w:color w:val="000000" w:themeColor="text1"/>
                <w:sz w:val="20"/>
                <w:szCs w:val="20"/>
              </w:rPr>
              <w:t xml:space="preserve"> недвижимое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Непроизведенные активы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иное движимое имущество</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Непроизведенные активы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в составе имущества </w:t>
            </w:r>
            <w:proofErr w:type="spellStart"/>
            <w:r w:rsidRPr="00EF301E">
              <w:rPr>
                <w:rFonts w:ascii="Times New Roman" w:hAnsi="Times New Roman" w:cs="Times New Roman"/>
                <w:color w:val="000000" w:themeColor="text1"/>
                <w:sz w:val="20"/>
                <w:szCs w:val="20"/>
              </w:rPr>
              <w:t>концедента</w:t>
            </w:r>
            <w:proofErr w:type="spellEnd"/>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Земля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Ресурсы недр</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Прочие непроизведенные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прав пользования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имущества, составляющего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имущества в концессии</w:t>
            </w:r>
          </w:p>
        </w:tc>
        <w:tc>
          <w:tcPr>
            <w:tcW w:w="1272"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807F95" w:rsidRPr="00EF301E" w:rsidRDefault="00807F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Амортизация жилых помещений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rsidP="00807F95">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нежилых помещений</w:t>
            </w:r>
            <w:r w:rsidR="00807F95" w:rsidRPr="00EF301E">
              <w:rPr>
                <w:rFonts w:ascii="Times New Roman" w:hAnsi="Times New Roman" w:cs="Times New Roman"/>
                <w:color w:val="000000" w:themeColor="text1"/>
                <w:sz w:val="20"/>
                <w:szCs w:val="20"/>
              </w:rPr>
              <w:t xml:space="preserve"> (зданий и сооружений)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инвестиционной недвижимости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машин и оборудования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транспортных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инвентаря производственного и хозяйственного</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биологических ресурсов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Амортизация прочих основных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нематериальных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Амортизация нематериальных активов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прав пользования непроизведенными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недвижимого имущества в составе имущества казны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движимого имущества в составе имущества казны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нематериальных активов в составе имущества казны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имущества казны в концессии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жилых помещений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750040" w:rsidRPr="00EF301E" w:rsidRDefault="0059120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нежилых помещений (зданий и сооружений)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750040" w:rsidRPr="00EF301E" w:rsidRDefault="0059120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машин и оборудования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750040" w:rsidRPr="00EF301E" w:rsidRDefault="0059120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транспортных средств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750040" w:rsidRPr="00EF301E" w:rsidRDefault="0059120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инвентаря производственного и хозяйственного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750040" w:rsidRPr="00EF301E" w:rsidRDefault="0059120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биологических ресурсов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750040" w:rsidRPr="00EF301E" w:rsidRDefault="0059120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Амортизация прочего имущества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750040" w:rsidRPr="00EF301E" w:rsidRDefault="0059120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50040" w:rsidRPr="00EF301E" w:rsidRDefault="0075004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rPr>
          <w:trHeight w:val="320"/>
        </w:trPr>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Материальные запасы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Материальные запасы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иное 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Медикаменты и перевязочные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Продукты питания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Горюче-смазочные материалы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Строительные материалы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Мягкий инвентарь</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Прочие материальные запасы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Готовая продукция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Товары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Наценка на товары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нефинансовые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недвижимое имущество</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иное движимое имущество</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объекты финансовой аренды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Вложения в имущество </w:t>
            </w:r>
            <w:proofErr w:type="spellStart"/>
            <w:r w:rsidRPr="00EF301E">
              <w:rPr>
                <w:rFonts w:ascii="Times New Roman" w:hAnsi="Times New Roman" w:cs="Times New Roman"/>
                <w:color w:val="000000" w:themeColor="text1"/>
                <w:sz w:val="20"/>
                <w:szCs w:val="20"/>
              </w:rPr>
              <w:t>концедента</w:t>
            </w:r>
            <w:proofErr w:type="spellEnd"/>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основные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нематериальные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непроизведенные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материальные запасы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Нефинансовые активы в пути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Недвижимое имущество учреждения в пути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Иное движимое имущество учреждения в пути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Основные средства в пути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Материальные запасы в пути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Нефинансовые активы имущества казны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Нефинансовые активы,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Недвижимое имущество, составляющее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Движимое имущество, составляющее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Ценности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Нематериальные активы,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Непроизведенные активы,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Материальные запасы,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Прочие активы,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Нефинансовые активы, составляющие казну, в концессии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Недвижимое имущество </w:t>
            </w:r>
            <w:proofErr w:type="spellStart"/>
            <w:r w:rsidRPr="00EF301E">
              <w:rPr>
                <w:rFonts w:ascii="Times New Roman" w:hAnsi="Times New Roman" w:cs="Times New Roman"/>
                <w:color w:val="000000" w:themeColor="text1"/>
                <w:sz w:val="20"/>
                <w:szCs w:val="20"/>
              </w:rPr>
              <w:t>концедента</w:t>
            </w:r>
            <w:proofErr w:type="spellEnd"/>
            <w:r w:rsidRPr="00EF301E">
              <w:rPr>
                <w:rFonts w:ascii="Times New Roman" w:hAnsi="Times New Roman" w:cs="Times New Roman"/>
                <w:color w:val="000000" w:themeColor="text1"/>
                <w:sz w:val="20"/>
                <w:szCs w:val="20"/>
              </w:rPr>
              <w:t>, составляющее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Движимое имущество </w:t>
            </w:r>
            <w:proofErr w:type="spellStart"/>
            <w:r w:rsidRPr="00EF301E">
              <w:rPr>
                <w:rFonts w:ascii="Times New Roman" w:hAnsi="Times New Roman" w:cs="Times New Roman"/>
                <w:color w:val="000000" w:themeColor="text1"/>
                <w:sz w:val="20"/>
                <w:szCs w:val="20"/>
              </w:rPr>
              <w:t>концедента</w:t>
            </w:r>
            <w:proofErr w:type="spellEnd"/>
            <w:r w:rsidRPr="00EF301E">
              <w:rPr>
                <w:rFonts w:ascii="Times New Roman" w:hAnsi="Times New Roman" w:cs="Times New Roman"/>
                <w:color w:val="000000" w:themeColor="text1"/>
                <w:sz w:val="20"/>
                <w:szCs w:val="20"/>
              </w:rPr>
              <w:t>, составляющее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Непроизведенные активы (земля) </w:t>
            </w:r>
            <w:proofErr w:type="spellStart"/>
            <w:r w:rsidRPr="00EF301E">
              <w:rPr>
                <w:rFonts w:ascii="Times New Roman" w:hAnsi="Times New Roman" w:cs="Times New Roman"/>
                <w:color w:val="000000" w:themeColor="text1"/>
                <w:sz w:val="20"/>
                <w:szCs w:val="20"/>
              </w:rPr>
              <w:t>концедента</w:t>
            </w:r>
            <w:proofErr w:type="spellEnd"/>
            <w:r w:rsidRPr="00EF301E">
              <w:rPr>
                <w:rFonts w:ascii="Times New Roman" w:hAnsi="Times New Roman" w:cs="Times New Roman"/>
                <w:color w:val="000000" w:themeColor="text1"/>
                <w:sz w:val="20"/>
                <w:szCs w:val="20"/>
              </w:rPr>
              <w:t>,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Затраты на изготовление готовой продукции, выполнение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Себестоимость готовой продукции,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Себестоимость готовой продукции,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Накладные расходы производства готовой продукции,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Накладные расходы производства готовой продукции,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Общехозяйственные расходы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Общехозяйственные расходы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нефинансовыми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жилыми помещениями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нежилыми помещениями (зданиями и сооружениями)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Права пользования машинами и оборудованием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транспортными средствами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инвентарем производственным и хозяйственным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биологическими ресурсами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прочими основными средствами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Права пользования непроизведенными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Обесценение нефинансовых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Обесценение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жилых помещений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нежилых помещений (зданий и сооружений)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инвестиционной недвижимости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D86845"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транспортных </w:t>
            </w:r>
          </w:p>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средств </w:t>
            </w:r>
            <w:r w:rsidR="00D86845"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Обесценение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гКДБ</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Обесценение нежилых помещений (зданий и сооружений)</w:t>
            </w:r>
            <w:r w:rsidR="00B0160A" w:rsidRPr="00EF301E">
              <w:rPr>
                <w:rFonts w:ascii="Times New Roman" w:eastAsia="Times New Roman" w:hAnsi="Times New Roman" w:cs="Times New Roman"/>
                <w:sz w:val="20"/>
                <w:szCs w:val="20"/>
                <w:lang w:eastAsia="ar-SA"/>
              </w:rPr>
              <w:t xml:space="preserve"> – </w:t>
            </w:r>
            <w:r w:rsidRPr="00EF301E">
              <w:rPr>
                <w:rFonts w:ascii="Times New Roman" w:hAnsi="Times New Roman" w:cs="Times New Roman"/>
                <w:color w:val="000000" w:themeColor="text1"/>
                <w:sz w:val="20"/>
                <w:szCs w:val="20"/>
              </w:rPr>
              <w:t>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инвестиционной недвижимости </w:t>
            </w:r>
            <w:r w:rsidR="00B0160A"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машин и оборудования </w:t>
            </w:r>
            <w:r w:rsidR="00B0160A"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0160A"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 xml:space="preserve">Обесценение транспортных </w:t>
            </w:r>
          </w:p>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средств </w:t>
            </w:r>
            <w:r w:rsidR="00B0160A"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инвентаря производственного и хозяйственного </w:t>
            </w:r>
            <w:r w:rsidR="00B0160A"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биологических ресурсов </w:t>
            </w:r>
            <w:r w:rsidR="00B0160A"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прочих основных средств </w:t>
            </w:r>
            <w:r w:rsidR="00B0160A"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Обесценение нематериальных активов </w:t>
            </w:r>
            <w:r w:rsidR="00B0160A" w:rsidRPr="00EF301E">
              <w:rPr>
                <w:rFonts w:ascii="Times New Roman" w:eastAsia="Times New Roman" w:hAnsi="Times New Roman" w:cs="Times New Roman"/>
                <w:sz w:val="20"/>
                <w:szCs w:val="20"/>
                <w:lang w:eastAsia="ar-SA"/>
              </w:rPr>
              <w:t>–</w:t>
            </w:r>
            <w:r w:rsidRPr="00EF301E">
              <w:rPr>
                <w:rFonts w:ascii="Times New Roman" w:hAnsi="Times New Roman" w:cs="Times New Roman"/>
                <w:color w:val="000000" w:themeColor="text1"/>
                <w:sz w:val="20"/>
                <w:szCs w:val="20"/>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Обесценение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Обесценение земли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Обесценение ресурсов недр</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Обесценение прочих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10348" w:type="dxa"/>
            <w:gridSpan w:val="11"/>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outlineLvl w:val="1"/>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Раздел 2. Финансовые активы</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на лицевых счетах учреждения в органе казначейства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на лицевых счетах учреждения в органе казначейства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учреждения в кредитной организации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в кассе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учреждения на счетах</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учреждения, размещенные на депозиты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учреждения в пути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Касса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документы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учреждения на специальных счетах в кредитной организации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Денежные средства учреждения в иностранной валюте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Средства на счетах бюджета</w:t>
            </w:r>
          </w:p>
        </w:tc>
        <w:tc>
          <w:tcPr>
            <w:tcW w:w="1272"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10184D" w:rsidRPr="00EF301E" w:rsidRDefault="0010184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Средства на счетах бюджета в органе Федерального казначейства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Средства на счетах бюджета в кредитной организации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Средства бюджета на депозитных счетах</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Средства на счетах бюджета в рублях</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Средства на счетах бюджета в пути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Средства на счетах бюджета в иностранной валюте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Финансовые вложения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Ценные бумаги,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Акции и иные формы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Иные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Облигации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Векселя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Иные ценные бумаги,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Акции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Акции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Участие в государственных (муниципальных) предприятиях</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Участие в государственных (муниципальных) учреждениях</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Иные формы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Доли в международных организациях</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Прочие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rPr>
          <w:trHeight w:val="314"/>
        </w:trPr>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Прочие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налоговым доходам</w:t>
            </w:r>
            <w:r w:rsidR="006D3BAF" w:rsidRPr="00EF301E">
              <w:rPr>
                <w:rFonts w:ascii="Times New Roman" w:hAnsi="Times New Roman" w:cs="Times New Roman"/>
                <w:color w:val="000000" w:themeColor="text1"/>
                <w:sz w:val="20"/>
                <w:szCs w:val="20"/>
              </w:rPr>
              <w:t>, таможенным платежам и страховым взносам на обязательное социальное страхование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собственности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оказания платных услуг (работ), компенсаций затрат</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суммам штрафов, пеней, неустоек, возмещений ущерба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w:t>
            </w:r>
            <w:r w:rsidR="006D3BAF" w:rsidRPr="00EF301E">
              <w:rPr>
                <w:rFonts w:ascii="Times New Roman" w:hAnsi="Times New Roman" w:cs="Times New Roman"/>
                <w:color w:val="000000" w:themeColor="text1"/>
                <w:sz w:val="20"/>
                <w:szCs w:val="20"/>
              </w:rPr>
              <w:t xml:space="preserve">денежным </w:t>
            </w:r>
            <w:proofErr w:type="gramStart"/>
            <w:r w:rsidRPr="00EF301E">
              <w:rPr>
                <w:rFonts w:ascii="Times New Roman" w:hAnsi="Times New Roman" w:cs="Times New Roman"/>
                <w:color w:val="000000" w:themeColor="text1"/>
                <w:sz w:val="20"/>
                <w:szCs w:val="20"/>
              </w:rPr>
              <w:t xml:space="preserve">поступлениям </w:t>
            </w:r>
            <w:r w:rsidR="006D3BAF" w:rsidRPr="00EF301E">
              <w:rPr>
                <w:rFonts w:ascii="Times New Roman" w:hAnsi="Times New Roman" w:cs="Times New Roman"/>
                <w:color w:val="000000" w:themeColor="text1"/>
                <w:sz w:val="20"/>
                <w:szCs w:val="20"/>
              </w:rPr>
              <w:t xml:space="preserve"> текущего</w:t>
            </w:r>
            <w:proofErr w:type="gramEnd"/>
            <w:r w:rsidR="006D3BAF" w:rsidRPr="00EF301E">
              <w:rPr>
                <w:rFonts w:ascii="Times New Roman" w:hAnsi="Times New Roman" w:cs="Times New Roman"/>
                <w:color w:val="000000" w:themeColor="text1"/>
                <w:sz w:val="20"/>
                <w:szCs w:val="20"/>
              </w:rPr>
              <w:t xml:space="preserve"> характера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w:t>
            </w:r>
            <w:proofErr w:type="gramStart"/>
            <w:r w:rsidRPr="00EF301E">
              <w:rPr>
                <w:rFonts w:ascii="Times New Roman" w:hAnsi="Times New Roman" w:cs="Times New Roman"/>
                <w:color w:val="000000" w:themeColor="text1"/>
                <w:sz w:val="20"/>
                <w:szCs w:val="20"/>
              </w:rPr>
              <w:t xml:space="preserve">по </w:t>
            </w:r>
            <w:r w:rsidR="006D3BAF" w:rsidRPr="00EF301E">
              <w:rPr>
                <w:rFonts w:ascii="Times New Roman" w:hAnsi="Times New Roman" w:cs="Times New Roman"/>
                <w:color w:val="000000" w:themeColor="text1"/>
                <w:sz w:val="20"/>
                <w:szCs w:val="20"/>
              </w:rPr>
              <w:t xml:space="preserve"> безвозмездным</w:t>
            </w:r>
            <w:proofErr w:type="gramEnd"/>
            <w:r w:rsidR="006D3BAF" w:rsidRPr="00EF301E">
              <w:rPr>
                <w:rFonts w:ascii="Times New Roman" w:hAnsi="Times New Roman" w:cs="Times New Roman"/>
                <w:color w:val="000000" w:themeColor="text1"/>
                <w:sz w:val="20"/>
                <w:szCs w:val="20"/>
              </w:rPr>
              <w:t xml:space="preserve"> денежным поступлениям капитального характера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операций с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прочим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плательщиками налогов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плательщиками государственных пошлин, сборов</w:t>
            </w:r>
          </w:p>
        </w:tc>
        <w:tc>
          <w:tcPr>
            <w:tcW w:w="12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плательщиками таможенных платежей</w:t>
            </w:r>
          </w:p>
        </w:tc>
        <w:tc>
          <w:tcPr>
            <w:tcW w:w="12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с </w:t>
            </w:r>
            <w:proofErr w:type="gramStart"/>
            <w:r w:rsidRPr="00EF301E">
              <w:rPr>
                <w:rFonts w:ascii="Times New Roman" w:hAnsi="Times New Roman" w:cs="Times New Roman"/>
                <w:color w:val="000000" w:themeColor="text1"/>
                <w:sz w:val="20"/>
                <w:szCs w:val="20"/>
              </w:rPr>
              <w:t xml:space="preserve">плательщиками  </w:t>
            </w:r>
            <w:r w:rsidR="00042CC9" w:rsidRPr="00EF301E">
              <w:rPr>
                <w:rFonts w:ascii="Times New Roman" w:hAnsi="Times New Roman" w:cs="Times New Roman"/>
                <w:color w:val="000000" w:themeColor="text1"/>
                <w:sz w:val="20"/>
                <w:szCs w:val="20"/>
              </w:rPr>
              <w:t>обязательны</w:t>
            </w:r>
            <w:r w:rsidR="00900CF1" w:rsidRPr="00EF301E">
              <w:rPr>
                <w:rFonts w:ascii="Times New Roman" w:hAnsi="Times New Roman" w:cs="Times New Roman"/>
                <w:color w:val="000000" w:themeColor="text1"/>
                <w:sz w:val="20"/>
                <w:szCs w:val="20"/>
              </w:rPr>
              <w:t>х</w:t>
            </w:r>
            <w:proofErr w:type="gramEnd"/>
            <w:r w:rsidR="00042CC9" w:rsidRPr="00EF301E">
              <w:rPr>
                <w:rFonts w:ascii="Times New Roman" w:hAnsi="Times New Roman" w:cs="Times New Roman"/>
                <w:color w:val="000000" w:themeColor="text1"/>
                <w:sz w:val="20"/>
                <w:szCs w:val="20"/>
              </w:rPr>
              <w:t xml:space="preserve"> страховы</w:t>
            </w:r>
            <w:r w:rsidR="00900CF1" w:rsidRPr="00EF301E">
              <w:rPr>
                <w:rFonts w:ascii="Times New Roman" w:hAnsi="Times New Roman" w:cs="Times New Roman"/>
                <w:color w:val="000000" w:themeColor="text1"/>
                <w:sz w:val="20"/>
                <w:szCs w:val="20"/>
              </w:rPr>
              <w:t xml:space="preserve">х </w:t>
            </w:r>
            <w:r w:rsidRPr="00EF301E">
              <w:rPr>
                <w:rFonts w:ascii="Times New Roman" w:hAnsi="Times New Roman" w:cs="Times New Roman"/>
                <w:color w:val="000000" w:themeColor="text1"/>
                <w:sz w:val="20"/>
                <w:szCs w:val="20"/>
              </w:rPr>
              <w:t xml:space="preserve"> взнос</w:t>
            </w:r>
            <w:r w:rsidR="00900CF1" w:rsidRPr="00EF301E">
              <w:rPr>
                <w:rFonts w:ascii="Times New Roman" w:hAnsi="Times New Roman" w:cs="Times New Roman"/>
                <w:color w:val="000000" w:themeColor="text1"/>
                <w:sz w:val="20"/>
                <w:szCs w:val="20"/>
              </w:rPr>
              <w:t>ов</w:t>
            </w:r>
          </w:p>
        </w:tc>
        <w:tc>
          <w:tcPr>
            <w:tcW w:w="12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операционной аренды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финансовой аренды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платежей при пользовании природными ресурсами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доходам от процентов по депозитам, остаткам денежных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rsidP="007E72A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доходам от процентов по иным финансовым </w:t>
            </w:r>
            <w:r w:rsidR="007E72A3" w:rsidRPr="00EF301E">
              <w:rPr>
                <w:rFonts w:ascii="Times New Roman" w:hAnsi="Times New Roman" w:cs="Times New Roman"/>
                <w:color w:val="000000" w:themeColor="text1"/>
                <w:sz w:val="20"/>
                <w:szCs w:val="20"/>
              </w:rPr>
              <w:t>вложениям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дивидендов от объектов инвестирования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иным доходам от собственности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концессионной платы</w:t>
            </w:r>
          </w:p>
        </w:tc>
        <w:tc>
          <w:tcPr>
            <w:tcW w:w="12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w:t>
            </w:r>
          </w:p>
        </w:tc>
        <w:tc>
          <w:tcPr>
            <w:tcW w:w="566"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оказания платных услуг (работ)</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оказания услуг по программе обязательного медицинского страхования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платы за предоставление информации из государственных источников (реестров)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условным арендным платежам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бюджета от возврата субсидий на выполнение государственного (</w:t>
            </w:r>
            <w:proofErr w:type="gramStart"/>
            <w:r w:rsidRPr="00EF301E">
              <w:rPr>
                <w:rFonts w:ascii="Times New Roman" w:hAnsi="Times New Roman" w:cs="Times New Roman"/>
                <w:color w:val="000000" w:themeColor="text1"/>
                <w:sz w:val="20"/>
                <w:szCs w:val="20"/>
              </w:rPr>
              <w:t>муниципального)  задания</w:t>
            </w:r>
            <w:proofErr w:type="gramEnd"/>
            <w:r w:rsidRPr="00EF301E">
              <w:rPr>
                <w:rFonts w:ascii="Times New Roman" w:hAnsi="Times New Roman" w:cs="Times New Roman"/>
                <w:color w:val="000000" w:themeColor="text1"/>
                <w:sz w:val="20"/>
                <w:szCs w:val="20"/>
              </w:rPr>
              <w:t xml:space="preserve">  </w:t>
            </w:r>
          </w:p>
        </w:tc>
        <w:tc>
          <w:tcPr>
            <w:tcW w:w="12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6D3BAF" w:rsidRPr="00EF301E" w:rsidRDefault="006D3BA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штрафных санкций за нарушение законодательства о закупках</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возмещения ущерба имуществу (за исключением страховых возмещений)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прочих сумм принудительного изъятия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 xml:space="preserve">Расчеты по поступлениям </w:t>
            </w:r>
            <w:r w:rsidR="006D3BAF"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от других бюджетов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w:t>
            </w:r>
            <w:r w:rsidR="00F21AD1" w:rsidRPr="00EF301E">
              <w:rPr>
                <w:rFonts w:ascii="Times New Roman" w:hAnsi="Times New Roman" w:cs="Times New Roman"/>
                <w:color w:val="000000" w:themeColor="text1"/>
                <w:sz w:val="20"/>
                <w:szCs w:val="20"/>
              </w:rPr>
              <w:t xml:space="preserve">поступлениям текущего характера в бюджеты бюджетной системы Российской Федерации от бюджетных и автономных учреждений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текущего характера от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текущего характера от наднациональных организаций и правительств иностранных государств</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текущего характера от международных организаций</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w:t>
            </w:r>
            <w:r w:rsidR="00B613E2" w:rsidRPr="00EF301E">
              <w:rPr>
                <w:rFonts w:ascii="Times New Roman" w:hAnsi="Times New Roman" w:cs="Times New Roman"/>
                <w:color w:val="000000" w:themeColor="text1"/>
                <w:sz w:val="20"/>
                <w:szCs w:val="20"/>
              </w:rPr>
              <w:t xml:space="preserve">по поступлениям капитального характера от других бюджетов бюджетной системы Российской Федерации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капитального характера от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поступлениям капитального характера от иных </w:t>
            </w:r>
            <w:r w:rsidRPr="00EF301E">
              <w:rPr>
                <w:rFonts w:ascii="Times New Roman" w:hAnsi="Times New Roman" w:cs="Times New Roman"/>
                <w:color w:val="000000" w:themeColor="text1"/>
                <w:sz w:val="20"/>
                <w:szCs w:val="20"/>
              </w:rPr>
              <w:lastRenderedPageBreak/>
              <w:t>резидентов (за исключением сектора государственного управления и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капитального характера от наднациональных организаций и правительств иностранных государств</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капитального характера от международных организаций</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2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613E2" w:rsidRPr="00EF301E" w:rsidRDefault="00B613E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операций с основными средствами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доходам от операций с основными средствами (в части операций с ценностями государственных фондов </w:t>
            </w:r>
            <w:proofErr w:type="gramStart"/>
            <w:r w:rsidRPr="00EF301E">
              <w:rPr>
                <w:rFonts w:ascii="Times New Roman" w:hAnsi="Times New Roman" w:cs="Times New Roman"/>
                <w:color w:val="000000" w:themeColor="text1"/>
                <w:sz w:val="20"/>
                <w:szCs w:val="20"/>
              </w:rPr>
              <w:t>России)</w:t>
            </w:r>
            <w:r w:rsidR="00042CC9" w:rsidRPr="00EF301E">
              <w:rPr>
                <w:rFonts w:ascii="Times New Roman" w:hAnsi="Times New Roman" w:cs="Times New Roman"/>
                <w:color w:val="000000" w:themeColor="text1"/>
                <w:sz w:val="20"/>
                <w:szCs w:val="20"/>
              </w:rPr>
              <w:t>оставить</w:t>
            </w:r>
            <w:proofErr w:type="gramEnd"/>
            <w:r w:rsidR="00042CC9" w:rsidRPr="00EF301E">
              <w:rPr>
                <w:rFonts w:ascii="Times New Roman" w:hAnsi="Times New Roman" w:cs="Times New Roman"/>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операций с нематериальными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операций с непроизведенными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операций с материальными запасами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операций с финансовыми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невыясненным поступлениям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иным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выданным авансам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оплате труда</w:t>
            </w:r>
            <w:r w:rsidR="00F21AD1" w:rsidRPr="00EF301E">
              <w:rPr>
                <w:rFonts w:ascii="Times New Roman" w:hAnsi="Times New Roman" w:cs="Times New Roman"/>
                <w:color w:val="000000" w:themeColor="text1"/>
                <w:sz w:val="20"/>
                <w:szCs w:val="20"/>
              </w:rPr>
              <w:t>,</w:t>
            </w:r>
            <w:r w:rsidRPr="00EF301E">
              <w:rPr>
                <w:rFonts w:ascii="Times New Roman" w:hAnsi="Times New Roman" w:cs="Times New Roman"/>
                <w:color w:val="000000" w:themeColor="text1"/>
                <w:sz w:val="20"/>
                <w:szCs w:val="20"/>
              </w:rPr>
              <w:t xml:space="preserve">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авансам по поступлению нефинансовых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w:t>
            </w:r>
            <w:r w:rsidR="00F21AD1" w:rsidRPr="00EF301E">
              <w:rPr>
                <w:rFonts w:ascii="Times New Roman" w:hAnsi="Times New Roman" w:cs="Times New Roman"/>
                <w:color w:val="000000" w:themeColor="text1"/>
                <w:sz w:val="20"/>
                <w:szCs w:val="20"/>
              </w:rPr>
              <w:t xml:space="preserve">авансовым </w:t>
            </w:r>
            <w:r w:rsidRPr="00EF301E">
              <w:rPr>
                <w:rFonts w:ascii="Times New Roman" w:hAnsi="Times New Roman" w:cs="Times New Roman"/>
                <w:color w:val="000000" w:themeColor="text1"/>
                <w:sz w:val="20"/>
                <w:szCs w:val="20"/>
              </w:rPr>
              <w:t xml:space="preserve">безвозмездным перечислениям </w:t>
            </w:r>
            <w:r w:rsidR="0090702C"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организациям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безвозмездным перечислениям бюджетам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социальному обеспечению</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на приобретение ценных бумаг и иных финансовых вложений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авансовым безвозмездным перечислениям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прочим расходам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w:t>
            </w:r>
            <w:r w:rsidR="0090702C" w:rsidRPr="00EF301E">
              <w:rPr>
                <w:rFonts w:ascii="Times New Roman" w:hAnsi="Times New Roman" w:cs="Times New Roman"/>
                <w:color w:val="000000" w:themeColor="text1"/>
                <w:sz w:val="20"/>
                <w:szCs w:val="20"/>
              </w:rPr>
              <w:t xml:space="preserve">заработной плате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авансам по прочим </w:t>
            </w:r>
            <w:r w:rsidR="0090702C" w:rsidRPr="00EF301E">
              <w:rPr>
                <w:rFonts w:ascii="Times New Roman" w:hAnsi="Times New Roman" w:cs="Times New Roman"/>
                <w:color w:val="000000" w:themeColor="text1"/>
                <w:sz w:val="20"/>
                <w:szCs w:val="20"/>
              </w:rPr>
              <w:t xml:space="preserve">несоциальным </w:t>
            </w:r>
            <w:r w:rsidRPr="00EF301E">
              <w:rPr>
                <w:rFonts w:ascii="Times New Roman" w:hAnsi="Times New Roman" w:cs="Times New Roman"/>
                <w:color w:val="000000" w:themeColor="text1"/>
                <w:sz w:val="20"/>
                <w:szCs w:val="20"/>
              </w:rPr>
              <w:t>выплатам</w:t>
            </w:r>
            <w:r w:rsidR="0090702C" w:rsidRPr="00EF301E">
              <w:rPr>
                <w:rFonts w:ascii="Times New Roman" w:hAnsi="Times New Roman" w:cs="Times New Roman"/>
                <w:color w:val="000000" w:themeColor="text1"/>
                <w:sz w:val="20"/>
                <w:szCs w:val="20"/>
              </w:rPr>
              <w:t xml:space="preserve"> 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прочим несоциальным выплатам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услугам связи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транспортным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коммунальным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арендной плате за пользование имуществом</w:t>
            </w:r>
            <w:r w:rsidR="00735F51" w:rsidRPr="00EF301E">
              <w:rPr>
                <w:rFonts w:ascii="Times New Roman" w:hAnsi="Times New Roman" w:cs="Times New Roman"/>
                <w:color w:val="000000" w:themeColor="text1"/>
                <w:sz w:val="20"/>
                <w:szCs w:val="20"/>
              </w:rPr>
              <w:t xml:space="preserve">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работам, услугам по содержанию имущества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прочим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авансам по страхованию</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услугам, работам для целей капитальных вложений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арендной плате за пользование земельными участками и другими обособленными природными объектами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приобретению основных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приобретению основных средств (в части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приобретению нематериальных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приобретению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приобретению материальных запасов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w:t>
            </w:r>
            <w:r w:rsidR="0090702C" w:rsidRPr="00EF301E">
              <w:rPr>
                <w:rFonts w:ascii="Times New Roman" w:hAnsi="Times New Roman" w:cs="Times New Roman"/>
                <w:color w:val="000000" w:themeColor="text1"/>
                <w:sz w:val="20"/>
                <w:szCs w:val="20"/>
              </w:rPr>
              <w:t xml:space="preserve">авансовым </w:t>
            </w:r>
            <w:r w:rsidRPr="00EF301E">
              <w:rPr>
                <w:rFonts w:ascii="Times New Roman" w:hAnsi="Times New Roman" w:cs="Times New Roman"/>
                <w:color w:val="000000" w:themeColor="text1"/>
                <w:sz w:val="20"/>
                <w:szCs w:val="20"/>
              </w:rPr>
              <w:t xml:space="preserve">безвозмездным перечислениям </w:t>
            </w:r>
            <w:r w:rsidR="00024227"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 xml:space="preserve">государственным </w:t>
            </w:r>
            <w:r w:rsidR="0090702C" w:rsidRPr="00EF301E">
              <w:rPr>
                <w:rFonts w:ascii="Times New Roman" w:hAnsi="Times New Roman" w:cs="Times New Roman"/>
                <w:color w:val="000000" w:themeColor="text1"/>
                <w:sz w:val="20"/>
                <w:szCs w:val="20"/>
              </w:rPr>
              <w:t>(</w:t>
            </w:r>
            <w:proofErr w:type="gramStart"/>
            <w:r w:rsidRPr="00EF301E">
              <w:rPr>
                <w:rFonts w:ascii="Times New Roman" w:hAnsi="Times New Roman" w:cs="Times New Roman"/>
                <w:color w:val="000000" w:themeColor="text1"/>
                <w:sz w:val="20"/>
                <w:szCs w:val="20"/>
              </w:rPr>
              <w:t>муниципальным</w:t>
            </w:r>
            <w:r w:rsidR="0090702C" w:rsidRPr="00EF301E">
              <w:rPr>
                <w:rFonts w:ascii="Times New Roman" w:hAnsi="Times New Roman" w:cs="Times New Roman"/>
                <w:color w:val="000000" w:themeColor="text1"/>
                <w:sz w:val="20"/>
                <w:szCs w:val="20"/>
              </w:rPr>
              <w:t>)</w:t>
            </w:r>
            <w:r w:rsidRPr="00EF301E">
              <w:rPr>
                <w:rFonts w:ascii="Times New Roman" w:hAnsi="Times New Roman" w:cs="Times New Roman"/>
                <w:color w:val="000000" w:themeColor="text1"/>
                <w:sz w:val="20"/>
                <w:szCs w:val="20"/>
              </w:rPr>
              <w:t xml:space="preserve"> </w:t>
            </w:r>
            <w:r w:rsidR="00735F51" w:rsidRPr="00EF301E">
              <w:rPr>
                <w:rFonts w:ascii="Times New Roman" w:hAnsi="Times New Roman" w:cs="Times New Roman"/>
                <w:color w:val="000000" w:themeColor="text1"/>
                <w:sz w:val="20"/>
                <w:szCs w:val="20"/>
              </w:rPr>
              <w:t xml:space="preserve"> </w:t>
            </w:r>
            <w:r w:rsidR="0090702C" w:rsidRPr="00EF301E">
              <w:rPr>
                <w:rFonts w:ascii="Times New Roman" w:hAnsi="Times New Roman" w:cs="Times New Roman"/>
                <w:color w:val="000000" w:themeColor="text1"/>
                <w:sz w:val="20"/>
                <w:szCs w:val="20"/>
              </w:rPr>
              <w:t>бюджетным</w:t>
            </w:r>
            <w:proofErr w:type="gramEnd"/>
            <w:r w:rsidR="0090702C" w:rsidRPr="00EF301E">
              <w:rPr>
                <w:rFonts w:ascii="Times New Roman" w:hAnsi="Times New Roman" w:cs="Times New Roman"/>
                <w:color w:val="000000" w:themeColor="text1"/>
                <w:sz w:val="20"/>
                <w:szCs w:val="20"/>
              </w:rPr>
              <w:t xml:space="preserve"> и автономным учреждениям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w:t>
            </w:r>
            <w:r w:rsidR="0090702C" w:rsidRPr="00EF301E">
              <w:rPr>
                <w:rFonts w:ascii="Times New Roman" w:hAnsi="Times New Roman" w:cs="Times New Roman"/>
                <w:color w:val="000000" w:themeColor="text1"/>
                <w:sz w:val="20"/>
                <w:szCs w:val="20"/>
              </w:rPr>
              <w:t xml:space="preserve">авансовым </w:t>
            </w:r>
            <w:r w:rsidRPr="00EF301E">
              <w:rPr>
                <w:rFonts w:ascii="Times New Roman" w:hAnsi="Times New Roman" w:cs="Times New Roman"/>
                <w:color w:val="000000" w:themeColor="text1"/>
                <w:sz w:val="20"/>
                <w:szCs w:val="20"/>
              </w:rPr>
              <w:t xml:space="preserve">безвозмездным перечислениям </w:t>
            </w:r>
            <w:r w:rsidR="00024227" w:rsidRPr="00EF301E">
              <w:rPr>
                <w:rFonts w:ascii="Times New Roman" w:hAnsi="Times New Roman" w:cs="Times New Roman"/>
                <w:color w:val="000000" w:themeColor="text1"/>
                <w:sz w:val="20"/>
                <w:szCs w:val="20"/>
              </w:rPr>
              <w:t xml:space="preserve">текущего характера </w:t>
            </w:r>
            <w:r w:rsidR="0090702C" w:rsidRPr="00EF301E">
              <w:rPr>
                <w:rFonts w:ascii="Times New Roman" w:hAnsi="Times New Roman" w:cs="Times New Roman"/>
                <w:color w:val="000000" w:themeColor="text1"/>
                <w:sz w:val="20"/>
                <w:szCs w:val="20"/>
              </w:rPr>
              <w:t xml:space="preserve">финансовым </w:t>
            </w:r>
            <w:r w:rsidRPr="00EF301E">
              <w:rPr>
                <w:rFonts w:ascii="Times New Roman" w:hAnsi="Times New Roman" w:cs="Times New Roman"/>
                <w:color w:val="000000" w:themeColor="text1"/>
                <w:sz w:val="20"/>
                <w:szCs w:val="20"/>
              </w:rPr>
              <w:t>организациям</w:t>
            </w:r>
            <w:r w:rsidR="0090702C" w:rsidRPr="00EF301E">
              <w:rPr>
                <w:rFonts w:ascii="Times New Roman" w:hAnsi="Times New Roman" w:cs="Times New Roman"/>
                <w:color w:val="000000" w:themeColor="text1"/>
                <w:sz w:val="20"/>
                <w:szCs w:val="20"/>
              </w:rPr>
              <w:t xml:space="preserve">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w:t>
            </w:r>
            <w:r w:rsidR="00024227"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иным финансовым организациям (за исключением финансовых организаций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w:t>
            </w:r>
            <w:r w:rsidR="006E7D82"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 xml:space="preserve">нефинансовым организациям </w:t>
            </w:r>
            <w:r w:rsidRPr="00EF301E">
              <w:rPr>
                <w:rFonts w:ascii="Times New Roman" w:hAnsi="Times New Roman" w:cs="Times New Roman"/>
                <w:color w:val="000000" w:themeColor="text1"/>
                <w:sz w:val="20"/>
                <w:szCs w:val="20"/>
              </w:rPr>
              <w:lastRenderedPageBreak/>
              <w:t>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w:t>
            </w:r>
            <w:r w:rsidR="008313C1"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иным нефинансовым организациям (за исключением нефинансовых организаций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w:t>
            </w:r>
            <w:r w:rsidR="008313C1"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некоммерческим организациям и физическим лицам – производителям товаров, работ и услуг на производство</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w:t>
            </w:r>
            <w:r w:rsidR="005B5C45"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финансовым организациям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авансовым безвозмездным перечислениям</w:t>
            </w:r>
            <w:r w:rsidR="00FD713F" w:rsidRPr="00EF301E">
              <w:rPr>
                <w:rFonts w:ascii="Times New Roman" w:hAnsi="Times New Roman" w:cs="Times New Roman"/>
                <w:color w:val="000000" w:themeColor="text1"/>
                <w:sz w:val="20"/>
                <w:szCs w:val="20"/>
              </w:rPr>
              <w:t xml:space="preserve"> текущего характера</w:t>
            </w:r>
            <w:r w:rsidRPr="00EF301E">
              <w:rPr>
                <w:rFonts w:ascii="Times New Roman" w:hAnsi="Times New Roman" w:cs="Times New Roman"/>
                <w:color w:val="000000" w:themeColor="text1"/>
                <w:sz w:val="20"/>
                <w:szCs w:val="20"/>
              </w:rPr>
              <w:t xml:space="preserve"> иным финансовым организациям (за исключением финансовых организаций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w:t>
            </w:r>
            <w:r w:rsidR="004D6125"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нефинансовым организациям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w:t>
            </w:r>
            <w:r w:rsidR="00C87A82"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иным нефинансовым организациям (за исключением нефинансовых организаций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w:t>
            </w:r>
            <w:r w:rsidR="009A5E5A"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некоммерческим организациям и физическим лицам – производителям товаров, работ и услуг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w:t>
            </w:r>
          </w:p>
        </w:tc>
        <w:tc>
          <w:tcPr>
            <w:tcW w:w="566"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0702C" w:rsidRPr="00EF301E" w:rsidRDefault="0090702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перечислениям другим бюджетам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авансовым перечислениям наднациональным организациям и правительствам иностранных государств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перечислениям международным организациям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авансовым платежам (перечислениям) по обязательным видам страхования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пособиям по социальной помощи населению</w:t>
            </w:r>
            <w:r w:rsidR="00F93DBA" w:rsidRPr="00EF301E">
              <w:rPr>
                <w:rFonts w:ascii="Times New Roman" w:hAnsi="Times New Roman" w:cs="Times New Roman"/>
                <w:color w:val="000000" w:themeColor="text1"/>
                <w:sz w:val="20"/>
                <w:szCs w:val="20"/>
              </w:rPr>
              <w:t xml:space="preserve">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пособиям</w:t>
            </w:r>
            <w:r w:rsidR="00F93DBA" w:rsidRPr="00EF301E">
              <w:rPr>
                <w:rFonts w:ascii="Times New Roman" w:hAnsi="Times New Roman" w:cs="Times New Roman"/>
                <w:color w:val="000000" w:themeColor="text1"/>
                <w:sz w:val="20"/>
                <w:szCs w:val="20"/>
              </w:rPr>
              <w:t xml:space="preserve"> по социальной помощи населению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авансам </w:t>
            </w:r>
            <w:r w:rsidR="000D7DAE" w:rsidRPr="00EF301E">
              <w:rPr>
                <w:rFonts w:ascii="Times New Roman" w:hAnsi="Times New Roman" w:cs="Times New Roman"/>
                <w:color w:val="000000" w:themeColor="text1"/>
                <w:sz w:val="20"/>
                <w:szCs w:val="20"/>
              </w:rPr>
              <w:t xml:space="preserve">по </w:t>
            </w:r>
            <w:r w:rsidRPr="00EF301E">
              <w:rPr>
                <w:rFonts w:ascii="Times New Roman" w:hAnsi="Times New Roman" w:cs="Times New Roman"/>
                <w:color w:val="000000" w:themeColor="text1"/>
                <w:sz w:val="20"/>
                <w:szCs w:val="20"/>
              </w:rPr>
              <w:t>пенсиям, пособиям, выплачиваемы</w:t>
            </w:r>
            <w:r w:rsidR="003519CC" w:rsidRPr="00EF301E">
              <w:rPr>
                <w:rFonts w:ascii="Times New Roman" w:hAnsi="Times New Roman" w:cs="Times New Roman"/>
                <w:color w:val="000000" w:themeColor="text1"/>
                <w:sz w:val="20"/>
                <w:szCs w:val="20"/>
              </w:rPr>
              <w:t xml:space="preserve">м </w:t>
            </w:r>
            <w:r w:rsidRPr="00EF301E">
              <w:rPr>
                <w:rFonts w:ascii="Times New Roman" w:hAnsi="Times New Roman" w:cs="Times New Roman"/>
                <w:color w:val="000000" w:themeColor="text1"/>
                <w:sz w:val="20"/>
                <w:szCs w:val="20"/>
              </w:rPr>
              <w:t>работодателями, нанимателями бывшим работникам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авансам пособиям по </w:t>
            </w:r>
            <w:r w:rsidR="003519CC" w:rsidRPr="00EF301E">
              <w:rPr>
                <w:rFonts w:ascii="Times New Roman" w:hAnsi="Times New Roman" w:cs="Times New Roman"/>
                <w:color w:val="000000" w:themeColor="text1"/>
                <w:sz w:val="20"/>
                <w:szCs w:val="20"/>
              </w:rPr>
              <w:t xml:space="preserve">социальной помощи, выплачиваемым </w:t>
            </w:r>
            <w:r w:rsidRPr="00EF301E">
              <w:rPr>
                <w:rFonts w:ascii="Times New Roman" w:hAnsi="Times New Roman" w:cs="Times New Roman"/>
                <w:color w:val="000000" w:themeColor="text1"/>
                <w:sz w:val="20"/>
                <w:szCs w:val="20"/>
              </w:rPr>
              <w:t>работодателями, нанимателями бывшим работникам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социальным пособиям и компенсациям 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социальным компенсациям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на приобретение ценных бумаг,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на приобретение акций и по иным формам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авансам на приобретение иных финансовых </w:t>
            </w:r>
            <w:r w:rsidR="000D7DAE" w:rsidRPr="00EF301E">
              <w:rPr>
                <w:rFonts w:ascii="Times New Roman" w:hAnsi="Times New Roman" w:cs="Times New Roman"/>
                <w:color w:val="000000" w:themeColor="text1"/>
                <w:sz w:val="20"/>
                <w:szCs w:val="20"/>
              </w:rPr>
              <w:t>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авансовым безвозмездным перечислениям капитального характера </w:t>
            </w:r>
            <w:r w:rsidRPr="00EF301E">
              <w:rPr>
                <w:rFonts w:ascii="Times New Roman" w:hAnsi="Times New Roman" w:cs="Times New Roman"/>
                <w:color w:val="000000" w:themeColor="text1"/>
                <w:sz w:val="20"/>
                <w:szCs w:val="20"/>
              </w:rPr>
              <w:lastRenderedPageBreak/>
              <w:t>государственным (муниципальным) бюджетным и автономным учреждениям</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авансовым безвозмездным перечислениям капитального характера финансовым организациям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авансовым безвозмездным перечислениям капитального характера нефинансовым организациям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93DBA" w:rsidRPr="00EF301E" w:rsidRDefault="00F93D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rsidP="00B8219D">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авансам по </w:t>
            </w:r>
            <w:r w:rsidR="00B8219D" w:rsidRPr="00EF301E">
              <w:rPr>
                <w:rFonts w:ascii="Times New Roman" w:hAnsi="Times New Roman" w:cs="Times New Roman"/>
                <w:color w:val="000000" w:themeColor="text1"/>
                <w:sz w:val="20"/>
                <w:szCs w:val="20"/>
              </w:rPr>
              <w:t>иным выплатам</w:t>
            </w:r>
            <w:r w:rsidR="002B1C64" w:rsidRPr="00EF301E">
              <w:rPr>
                <w:rFonts w:ascii="Times New Roman" w:hAnsi="Times New Roman" w:cs="Times New Roman"/>
                <w:color w:val="000000" w:themeColor="text1"/>
                <w:sz w:val="20"/>
                <w:szCs w:val="20"/>
              </w:rPr>
              <w:t xml:space="preserve"> текущего характера физическим лицам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оплате иных выплат текущего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rPr>
          <w:trHeight w:val="1559"/>
        </w:trPr>
        <w:tc>
          <w:tcPr>
            <w:tcW w:w="3261"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оплате иных выплат капитального характера физическим лицам</w:t>
            </w:r>
          </w:p>
        </w:tc>
        <w:tc>
          <w:tcPr>
            <w:tcW w:w="127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авансам по оплате иных выплат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2B1C64" w:rsidRPr="00EF301E" w:rsidRDefault="002B1C6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кредитам, займам (ссудам)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предоставленным кредитам, займам (ссудам)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в рамках целевых иностранных кредитов (заимствований)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дебиторами по государственным (муниципальным) гарантиям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бюджетным кредитам другим бюджетам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бюджетным кредитам другим бюджетам бюджетной системы Российской Федерации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иными дебиторами по бюджетным кредитам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иными дебиторами по бюджетным кредитам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займам (ссудам)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займам (ссудам)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труда</w:t>
            </w:r>
            <w:r w:rsidR="00977754" w:rsidRPr="00EF301E">
              <w:rPr>
                <w:rFonts w:ascii="Times New Roman" w:hAnsi="Times New Roman" w:cs="Times New Roman"/>
                <w:color w:val="000000" w:themeColor="text1"/>
                <w:sz w:val="20"/>
                <w:szCs w:val="20"/>
              </w:rPr>
              <w:t>,</w:t>
            </w:r>
            <w:r w:rsidRPr="00EF301E">
              <w:rPr>
                <w:rFonts w:ascii="Times New Roman" w:hAnsi="Times New Roman" w:cs="Times New Roman"/>
                <w:color w:val="000000" w:themeColor="text1"/>
                <w:sz w:val="20"/>
                <w:szCs w:val="20"/>
              </w:rPr>
              <w:t xml:space="preserve">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w:t>
            </w:r>
            <w:r w:rsidR="00977754" w:rsidRPr="00EF301E">
              <w:rPr>
                <w:rFonts w:ascii="Times New Roman" w:hAnsi="Times New Roman" w:cs="Times New Roman"/>
                <w:color w:val="000000" w:themeColor="text1"/>
                <w:sz w:val="20"/>
                <w:szCs w:val="20"/>
              </w:rPr>
              <w:t xml:space="preserve"> оплате</w:t>
            </w:r>
            <w:r w:rsidRPr="00EF301E">
              <w:rPr>
                <w:rFonts w:ascii="Times New Roman" w:hAnsi="Times New Roman" w:cs="Times New Roman"/>
                <w:color w:val="000000" w:themeColor="text1"/>
                <w:sz w:val="20"/>
                <w:szCs w:val="20"/>
              </w:rPr>
              <w:t xml:space="preserve">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поступлению нефинансовых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социальному обеспечению</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прочим расходам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с подотчетными лицами по заработной плате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прочим</w:t>
            </w:r>
            <w:r w:rsidR="00977754" w:rsidRPr="00EF301E">
              <w:rPr>
                <w:rFonts w:ascii="Times New Roman" w:hAnsi="Times New Roman" w:cs="Times New Roman"/>
                <w:color w:val="000000" w:themeColor="text1"/>
                <w:sz w:val="20"/>
                <w:szCs w:val="20"/>
              </w:rPr>
              <w:t xml:space="preserve"> </w:t>
            </w:r>
            <w:proofErr w:type="gramStart"/>
            <w:r w:rsidR="00977754" w:rsidRPr="00EF301E">
              <w:rPr>
                <w:rFonts w:ascii="Times New Roman" w:hAnsi="Times New Roman" w:cs="Times New Roman"/>
                <w:color w:val="000000" w:themeColor="text1"/>
                <w:sz w:val="20"/>
                <w:szCs w:val="20"/>
              </w:rPr>
              <w:t xml:space="preserve">несоциальным </w:t>
            </w:r>
            <w:r w:rsidRPr="00EF301E">
              <w:rPr>
                <w:rFonts w:ascii="Times New Roman" w:hAnsi="Times New Roman" w:cs="Times New Roman"/>
                <w:color w:val="000000" w:themeColor="text1"/>
                <w:sz w:val="20"/>
                <w:szCs w:val="20"/>
              </w:rPr>
              <w:t xml:space="preserve"> выплатам</w:t>
            </w:r>
            <w:proofErr w:type="gramEnd"/>
            <w:r w:rsidR="00977754" w:rsidRPr="00EF301E">
              <w:rPr>
                <w:rFonts w:ascii="Times New Roman" w:hAnsi="Times New Roman" w:cs="Times New Roman"/>
                <w:color w:val="000000" w:themeColor="text1"/>
                <w:sz w:val="20"/>
                <w:szCs w:val="20"/>
              </w:rPr>
              <w:t xml:space="preserve"> 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прочим несоциальным выплатам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услуг связи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транспортных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арендной платы за пользование имуществом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работ, услуг по содержанию имущества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прочих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страхования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услуг, работ для целей капитальных вложений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приобретению основных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приобретению основных средств (в части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с подотчетными лицами по приобретению нематериальных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приобретению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77754" w:rsidRPr="00EF301E" w:rsidRDefault="0097775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приобретению материальных запасов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пенсий, пособий и выплат по пенсионному, социальному и медицинскому страхованию населения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пособий по социальной помощи населению</w:t>
            </w:r>
            <w:r w:rsidR="00A14F26" w:rsidRPr="00EF301E">
              <w:rPr>
                <w:rFonts w:ascii="Times New Roman" w:hAnsi="Times New Roman" w:cs="Times New Roman"/>
                <w:color w:val="000000" w:themeColor="text1"/>
                <w:sz w:val="20"/>
                <w:szCs w:val="20"/>
              </w:rPr>
              <w:t xml:space="preserve">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с подотчетными лицами по оплате </w:t>
            </w:r>
            <w:proofErr w:type="gramStart"/>
            <w:r w:rsidRPr="00EF301E">
              <w:rPr>
                <w:rFonts w:ascii="Times New Roman" w:hAnsi="Times New Roman" w:cs="Times New Roman"/>
                <w:color w:val="000000" w:themeColor="text1"/>
                <w:sz w:val="20"/>
                <w:szCs w:val="20"/>
              </w:rPr>
              <w:t xml:space="preserve">пособий, </w:t>
            </w:r>
            <w:r w:rsidR="00A14F26" w:rsidRPr="00EF301E">
              <w:rPr>
                <w:rFonts w:ascii="Times New Roman" w:hAnsi="Times New Roman" w:cs="Times New Roman"/>
                <w:color w:val="000000" w:themeColor="text1"/>
                <w:sz w:val="20"/>
                <w:szCs w:val="20"/>
              </w:rPr>
              <w:t xml:space="preserve"> по</w:t>
            </w:r>
            <w:proofErr w:type="gramEnd"/>
            <w:r w:rsidR="00A14F26" w:rsidRPr="00EF301E">
              <w:rPr>
                <w:rFonts w:ascii="Times New Roman" w:hAnsi="Times New Roman" w:cs="Times New Roman"/>
                <w:color w:val="000000" w:themeColor="text1"/>
                <w:sz w:val="20"/>
                <w:szCs w:val="20"/>
              </w:rPr>
              <w:t xml:space="preserve"> социальной помощи населению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пенсий, пособий, выплачиваемых работодателями, нанимателями бывшим работникам</w:t>
            </w:r>
          </w:p>
        </w:tc>
        <w:tc>
          <w:tcPr>
            <w:tcW w:w="12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социальным пособиям и компенсациям 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социальным компенсациям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пошлин и сборов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с подотчетными лицами по оплате штрафных санкций по долговым обязательствам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других экономических санкций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с подотчетными лицами по оплате иных </w:t>
            </w:r>
            <w:r w:rsidR="00A14F26" w:rsidRPr="00EF301E">
              <w:rPr>
                <w:rFonts w:ascii="Times New Roman" w:hAnsi="Times New Roman" w:cs="Times New Roman"/>
                <w:color w:val="000000" w:themeColor="text1"/>
                <w:sz w:val="20"/>
                <w:szCs w:val="20"/>
              </w:rPr>
              <w:t xml:space="preserve">выплат текущего характера физическим лицам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иных выплат текущего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иных выплат капитального характера физическим лицам</w:t>
            </w:r>
          </w:p>
        </w:tc>
        <w:tc>
          <w:tcPr>
            <w:tcW w:w="12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A14F26" w:rsidRPr="00EF301E" w:rsidRDefault="00A14F2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подотчетными лицами по оплате иных выплат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852210" w:rsidRPr="00EF301E" w:rsidRDefault="0085221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ущербу и иным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компенсации затрат</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компенсации затрат (в части возмещения расходов текущего года)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компенсации затрат (в части возмещения расходов прошлых лет)</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бюджета от возврата дебиторской задолженности прошлых лет</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штрафам, пеням, неустойкам, возмещениям ущерба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штрафных санкций за нарушение условий контрактов (договоров)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страховых возмещений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возмещения ущерба имуществу (за исключением страховых возмещений)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доходам от прочих сумм принудительного изъятия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ущербу нефинансовым активам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ущербу основным средствам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ущербу основным средствам (в части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ущербу нематериальным активам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ущербу непроизведенным активам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ущербу материальных запасов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иным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недостачам денежных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недостачам иных 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иным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прочими дебиторами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финансовым органом по поступлениям в бюджет (в части доходов бюджетов)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финансовым органом по поступлениям в бюджет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финансовым органом по уточнению невыясненных поступлений в бюджет года, предшествующего отчетному (в части доходов)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финансовым органом по уточнению невыясненных поступлений в бюджет прошлых лет (в части доходов)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финансовым органом по наличным денежным средствам (в части расходов)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финансовым органом по наличным денежным средствам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финансовым органом по наличным денежным средствам (в части поступлений по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распределенным поступлениям к зачислению в бюджет (в части поступлений доходов)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распределенным поступлениям к зачислению в бюджет (в части поступлений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прочими дебиторами (в части доходов)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прочими дебиторами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прочими дебиторами (в части расчетов по расходам)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налоговым вычетам по НДС</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НДС по авансам полученным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НДС по приобретенным материальным ценностям,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НДС по авансам уплаченным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Внутренние расчеты по поступлениям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Внутренние расчеты по выбытиям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ценные бумаги,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акции и иные формы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иные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облигации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векселя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иные ценные бумаги,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акции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государственные (муниципальные) предприятия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государственные (муниципальные)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иные формы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международные организации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прочие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Вложения в прочие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10348" w:type="dxa"/>
            <w:gridSpan w:val="11"/>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outlineLvl w:val="1"/>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Раздел 3. Обязательства</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ОБЯЗАТЕЛЬСТВА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кредиторами по долговым обязательствам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долговым обязательствам в рублях</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долговым обязательствам по целевым иностранным кредитам (заимствованиям)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кредиторами по государственным (муниципальным) гарантиям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долговым обязательствам в иностранной валюте</w:t>
            </w:r>
          </w:p>
        </w:tc>
        <w:tc>
          <w:tcPr>
            <w:tcW w:w="1272"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F75A31" w:rsidRPr="00EF301E" w:rsidRDefault="00F75A3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бюджетами бюджетной системы Российской Федерации по привлеченным бюджетным кредитам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кредиторами по государственным (муниципальным) ценным бумагам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иными кредиторами по государственному (муниципальному) долгу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заимствованиям, не являющимся государственным (муниципальным) долгом</w:t>
            </w:r>
          </w:p>
        </w:tc>
        <w:tc>
          <w:tcPr>
            <w:tcW w:w="1272"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кредиторами по государственным (муниципальным) ценным бумагам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иными кредиторами по государственному (муниципальному) (в части начисленных процентов, штрафов и пеней) долгу</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заимствованиям, не являющимся государственным (муниципальным) долгом</w:t>
            </w:r>
          </w:p>
        </w:tc>
        <w:tc>
          <w:tcPr>
            <w:tcW w:w="1272"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C7F5A" w:rsidRPr="00EF301E" w:rsidRDefault="007C7F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принятым обязательствам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оплате труда</w:t>
            </w:r>
            <w:r w:rsidR="003519CC" w:rsidRPr="00EF301E">
              <w:rPr>
                <w:rFonts w:ascii="Times New Roman" w:hAnsi="Times New Roman" w:cs="Times New Roman"/>
                <w:color w:val="000000" w:themeColor="text1"/>
                <w:sz w:val="20"/>
                <w:szCs w:val="20"/>
              </w:rPr>
              <w:t>,</w:t>
            </w:r>
            <w:r w:rsidRPr="00EF301E">
              <w:rPr>
                <w:rFonts w:ascii="Times New Roman" w:hAnsi="Times New Roman" w:cs="Times New Roman"/>
                <w:color w:val="000000" w:themeColor="text1"/>
                <w:sz w:val="20"/>
                <w:szCs w:val="20"/>
              </w:rPr>
              <w:t xml:space="preserve">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поступлению нефинансовых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безвозмездным перечислениям</w:t>
            </w:r>
            <w:r w:rsidR="003519CC" w:rsidRPr="00EF301E">
              <w:rPr>
                <w:rFonts w:ascii="Times New Roman" w:hAnsi="Times New Roman" w:cs="Times New Roman"/>
                <w:color w:val="000000" w:themeColor="text1"/>
                <w:sz w:val="20"/>
                <w:szCs w:val="20"/>
              </w:rPr>
              <w:t xml:space="preserve"> текущего характера </w:t>
            </w:r>
            <w:r w:rsidRPr="00EF301E">
              <w:rPr>
                <w:rFonts w:ascii="Times New Roman" w:hAnsi="Times New Roman" w:cs="Times New Roman"/>
                <w:color w:val="000000" w:themeColor="text1"/>
                <w:sz w:val="20"/>
                <w:szCs w:val="20"/>
              </w:rPr>
              <w:t>организациям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безвозмездным перечислениям бюджетам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социальному обеспечению</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w:t>
            </w:r>
            <w:proofErr w:type="gramStart"/>
            <w:r w:rsidRPr="00EF301E">
              <w:rPr>
                <w:rFonts w:ascii="Times New Roman" w:hAnsi="Times New Roman" w:cs="Times New Roman"/>
                <w:color w:val="000000" w:themeColor="text1"/>
                <w:sz w:val="20"/>
                <w:szCs w:val="20"/>
              </w:rPr>
              <w:t xml:space="preserve">приобретению </w:t>
            </w:r>
            <w:r w:rsidR="003519CC" w:rsidRPr="00EF301E">
              <w:rPr>
                <w:rFonts w:ascii="Times New Roman" w:hAnsi="Times New Roman" w:cs="Times New Roman"/>
                <w:color w:val="000000" w:themeColor="text1"/>
                <w:sz w:val="20"/>
                <w:szCs w:val="20"/>
              </w:rPr>
              <w:t xml:space="preserve"> финансовых</w:t>
            </w:r>
            <w:proofErr w:type="gramEnd"/>
            <w:r w:rsidR="003519CC" w:rsidRPr="00EF301E">
              <w:rPr>
                <w:rFonts w:ascii="Times New Roman" w:hAnsi="Times New Roman" w:cs="Times New Roman"/>
                <w:color w:val="000000" w:themeColor="text1"/>
                <w:sz w:val="20"/>
                <w:szCs w:val="20"/>
              </w:rPr>
              <w:t xml:space="preserve"> активов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безвозмездным перечислениям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20A36" w:rsidRPr="00EF301E" w:rsidRDefault="00720A3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прочим расходам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заработной плате</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прочим </w:t>
            </w:r>
            <w:r w:rsidR="004E1302" w:rsidRPr="00EF301E">
              <w:rPr>
                <w:rFonts w:ascii="Times New Roman" w:hAnsi="Times New Roman" w:cs="Times New Roman"/>
                <w:color w:val="000000" w:themeColor="text1"/>
                <w:sz w:val="20"/>
                <w:szCs w:val="20"/>
              </w:rPr>
              <w:t xml:space="preserve">несоциальным </w:t>
            </w:r>
            <w:r w:rsidRPr="00EF301E">
              <w:rPr>
                <w:rFonts w:ascii="Times New Roman" w:hAnsi="Times New Roman" w:cs="Times New Roman"/>
                <w:color w:val="000000" w:themeColor="text1"/>
                <w:sz w:val="20"/>
                <w:szCs w:val="20"/>
              </w:rPr>
              <w:t>выплатам</w:t>
            </w:r>
            <w:r w:rsidR="004E1302" w:rsidRPr="00EF301E">
              <w:rPr>
                <w:rFonts w:ascii="Times New Roman" w:hAnsi="Times New Roman" w:cs="Times New Roman"/>
                <w:color w:val="000000" w:themeColor="text1"/>
                <w:sz w:val="20"/>
                <w:szCs w:val="20"/>
              </w:rPr>
              <w:t xml:space="preserve"> персоналу в денежной форме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прочим несоциальным выплатам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4E1302" w:rsidRPr="00EF301E" w:rsidRDefault="004E1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услугам связи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транспортным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коммунальным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арендной плате за пользование имуществом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работам, услугам по содержанию имущества</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прочим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страхованию</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услугам, работам для целей капитальных вложений</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арендной плате за пользование земельными участками и другими обособленными природными объектами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приобретению основных средств (кроме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приобретению основных средств (в части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приобретению нематериальных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приобретению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приобретению материальных запасов</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0106E3"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 xml:space="preserve">государственным </w:t>
            </w:r>
            <w:r w:rsidR="009E421C" w:rsidRPr="00EF301E">
              <w:rPr>
                <w:rFonts w:ascii="Times New Roman" w:hAnsi="Times New Roman" w:cs="Times New Roman"/>
                <w:color w:val="000000" w:themeColor="text1"/>
                <w:sz w:val="20"/>
                <w:szCs w:val="20"/>
              </w:rPr>
              <w:t>(</w:t>
            </w:r>
            <w:r w:rsidRPr="00EF301E">
              <w:rPr>
                <w:rFonts w:ascii="Times New Roman" w:hAnsi="Times New Roman" w:cs="Times New Roman"/>
                <w:color w:val="000000" w:themeColor="text1"/>
                <w:sz w:val="20"/>
                <w:szCs w:val="20"/>
              </w:rPr>
              <w:t>муниципальным</w:t>
            </w:r>
            <w:r w:rsidR="009E421C" w:rsidRPr="00EF301E">
              <w:rPr>
                <w:rFonts w:ascii="Times New Roman" w:hAnsi="Times New Roman" w:cs="Times New Roman"/>
                <w:color w:val="000000" w:themeColor="text1"/>
                <w:sz w:val="20"/>
                <w:szCs w:val="20"/>
              </w:rPr>
              <w:t xml:space="preserve">) бюджетным и автономным учреждениям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AB4DCE" w:rsidRPr="00EF301E">
              <w:rPr>
                <w:rFonts w:ascii="Times New Roman" w:hAnsi="Times New Roman" w:cs="Times New Roman"/>
                <w:color w:val="000000" w:themeColor="text1"/>
                <w:sz w:val="20"/>
                <w:szCs w:val="20"/>
              </w:rPr>
              <w:t xml:space="preserve">текущего характера </w:t>
            </w:r>
            <w:proofErr w:type="gramStart"/>
            <w:r w:rsidR="009E421C" w:rsidRPr="00EF301E">
              <w:rPr>
                <w:rFonts w:ascii="Times New Roman" w:hAnsi="Times New Roman" w:cs="Times New Roman"/>
                <w:color w:val="000000" w:themeColor="text1"/>
                <w:sz w:val="20"/>
                <w:szCs w:val="20"/>
              </w:rPr>
              <w:t xml:space="preserve">финансовым  </w:t>
            </w:r>
            <w:r w:rsidRPr="00EF301E">
              <w:rPr>
                <w:rFonts w:ascii="Times New Roman" w:hAnsi="Times New Roman" w:cs="Times New Roman"/>
                <w:color w:val="000000" w:themeColor="text1"/>
                <w:sz w:val="20"/>
                <w:szCs w:val="20"/>
              </w:rPr>
              <w:t>организациям</w:t>
            </w:r>
            <w:proofErr w:type="gramEnd"/>
            <w:r w:rsidR="009E421C" w:rsidRPr="00EF301E">
              <w:rPr>
                <w:rFonts w:ascii="Times New Roman" w:hAnsi="Times New Roman" w:cs="Times New Roman"/>
                <w:color w:val="000000" w:themeColor="text1"/>
                <w:sz w:val="20"/>
                <w:szCs w:val="20"/>
              </w:rPr>
              <w:t xml:space="preserve"> государственного сектора на производство </w:t>
            </w:r>
          </w:p>
        </w:tc>
        <w:tc>
          <w:tcPr>
            <w:tcW w:w="12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C745B4" w:rsidRPr="00EF301E" w:rsidRDefault="00C745B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AB4DCE"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иным финансовым организациям (за исключением финансовых организаций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665DB4"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нефинансовым организациям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665DB4"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иным нефинансовым организациям (за исключением нефинансовых организаций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665DB4"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некоммерческим организациям и физическим лицам – производителям товаров, работ и услуг на производство</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047E1B"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 xml:space="preserve">финансовым </w:t>
            </w:r>
            <w:r w:rsidRPr="00EF301E">
              <w:rPr>
                <w:rFonts w:ascii="Times New Roman" w:hAnsi="Times New Roman" w:cs="Times New Roman"/>
                <w:color w:val="000000" w:themeColor="text1"/>
                <w:sz w:val="20"/>
                <w:szCs w:val="20"/>
              </w:rPr>
              <w:lastRenderedPageBreak/>
              <w:t>организациям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F92A7C"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иным финансовым организациям (за исключением финансовых организаций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F92A7C"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нефинансовым организациям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6E430A"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иным нефинансовым организациям (за исключением нефинансовых организаций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А</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w:t>
            </w:r>
            <w:r w:rsidR="006E430A" w:rsidRPr="00EF301E">
              <w:rPr>
                <w:rFonts w:ascii="Times New Roman" w:hAnsi="Times New Roman" w:cs="Times New Roman"/>
                <w:color w:val="000000" w:themeColor="text1"/>
                <w:sz w:val="20"/>
                <w:szCs w:val="20"/>
              </w:rPr>
              <w:t xml:space="preserve">текущего характера </w:t>
            </w:r>
            <w:r w:rsidRPr="00EF301E">
              <w:rPr>
                <w:rFonts w:ascii="Times New Roman" w:hAnsi="Times New Roman" w:cs="Times New Roman"/>
                <w:color w:val="000000" w:themeColor="text1"/>
                <w:sz w:val="20"/>
                <w:szCs w:val="20"/>
              </w:rPr>
              <w:t>некоммерческим организациям и физическим лицам – производителям товаров, работ и услуг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перечислениям другим бюджетам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перечислениям наднациональным организациям и правительствам иностранных государств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перечислениям международным организациям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пенсиям, пособиям и выплатам по пенсионному, социальному и медицинскому страхованию населения</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пособиям по социальной помощи населению</w:t>
            </w:r>
            <w:r w:rsidR="00BC4A4C" w:rsidRPr="00EF301E">
              <w:rPr>
                <w:rFonts w:ascii="Times New Roman" w:hAnsi="Times New Roman" w:cs="Times New Roman"/>
                <w:color w:val="000000" w:themeColor="text1"/>
                <w:sz w:val="20"/>
                <w:szCs w:val="20"/>
              </w:rPr>
              <w:t xml:space="preserve">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пособиям</w:t>
            </w:r>
            <w:r w:rsidR="00BC4A4C" w:rsidRPr="00EF301E">
              <w:rPr>
                <w:rFonts w:ascii="Times New Roman" w:hAnsi="Times New Roman" w:cs="Times New Roman"/>
                <w:color w:val="000000" w:themeColor="text1"/>
                <w:sz w:val="20"/>
                <w:szCs w:val="20"/>
              </w:rPr>
              <w:t xml:space="preserve"> по социальной помощи населению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пенсиям, пособиям, выплачиваемым </w:t>
            </w:r>
            <w:r w:rsidRPr="00EF301E">
              <w:rPr>
                <w:rFonts w:ascii="Times New Roman" w:hAnsi="Times New Roman" w:cs="Times New Roman"/>
                <w:color w:val="000000" w:themeColor="text1"/>
                <w:sz w:val="20"/>
                <w:szCs w:val="20"/>
              </w:rPr>
              <w:lastRenderedPageBreak/>
              <w:t>работодателями, нанимателями бывшим работникам</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пособиям по социальной помощи, выплачиваемым работодателями, нанимателями бывшим работникам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социальным пособиям и компенсациям 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социальным компенсациям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C4A4C" w:rsidRPr="00EF301E" w:rsidRDefault="00BC4A4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rsidP="007E72A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приобретению ценных бумаг, кроме акций</w:t>
            </w:r>
            <w:r w:rsidR="00BC4A4C" w:rsidRPr="00EF301E">
              <w:rPr>
                <w:rFonts w:ascii="Times New Roman" w:hAnsi="Times New Roman" w:cs="Times New Roman"/>
                <w:color w:val="000000" w:themeColor="text1"/>
                <w:sz w:val="20"/>
                <w:szCs w:val="20"/>
              </w:rPr>
              <w:t xml:space="preserve"> и иных финансовых </w:t>
            </w:r>
            <w:r w:rsidR="007E72A3" w:rsidRPr="00EF301E">
              <w:rPr>
                <w:rFonts w:ascii="Times New Roman" w:hAnsi="Times New Roman" w:cs="Times New Roman"/>
                <w:color w:val="000000" w:themeColor="text1"/>
                <w:sz w:val="20"/>
                <w:szCs w:val="20"/>
              </w:rPr>
              <w:t>вложениям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rsidP="007E72A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приобретению акций и</w:t>
            </w:r>
            <w:r w:rsidR="00BC4A4C" w:rsidRPr="00EF301E">
              <w:rPr>
                <w:rFonts w:ascii="Times New Roman" w:hAnsi="Times New Roman" w:cs="Times New Roman"/>
                <w:color w:val="000000" w:themeColor="text1"/>
                <w:sz w:val="20"/>
                <w:szCs w:val="20"/>
              </w:rPr>
              <w:t xml:space="preserve"> иных финансовых </w:t>
            </w:r>
            <w:r w:rsidR="007E72A3" w:rsidRPr="00EF301E">
              <w:rPr>
                <w:rFonts w:ascii="Times New Roman" w:hAnsi="Times New Roman" w:cs="Times New Roman"/>
                <w:color w:val="000000" w:themeColor="text1"/>
                <w:sz w:val="20"/>
                <w:szCs w:val="20"/>
              </w:rPr>
              <w:t>вложениям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приобретению иных 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приобретению иных 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720A36" w:rsidRPr="00EF301E" w:rsidRDefault="000D56B1"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w:t>
            </w:r>
            <w:proofErr w:type="gramStart"/>
            <w:r w:rsidRPr="00EF301E">
              <w:rPr>
                <w:rFonts w:ascii="Times New Roman" w:hAnsi="Times New Roman" w:cs="Times New Roman"/>
                <w:color w:val="000000" w:themeColor="text1"/>
                <w:sz w:val="20"/>
                <w:szCs w:val="20"/>
              </w:rPr>
              <w:t>по  безвозмездным</w:t>
            </w:r>
            <w:proofErr w:type="gramEnd"/>
            <w:r w:rsidRPr="00EF301E">
              <w:rPr>
                <w:rFonts w:ascii="Times New Roman" w:hAnsi="Times New Roman" w:cs="Times New Roman"/>
                <w:color w:val="000000" w:themeColor="text1"/>
                <w:sz w:val="20"/>
                <w:szCs w:val="20"/>
              </w:rPr>
              <w:t xml:space="preserve"> перечислениям капитального характера государственным (муниципальным) бюджетным и автономным учреждениям</w:t>
            </w:r>
          </w:p>
        </w:tc>
        <w:tc>
          <w:tcPr>
            <w:tcW w:w="1272" w:type="dxa"/>
            <w:tcBorders>
              <w:top w:val="single" w:sz="4" w:space="0" w:color="auto"/>
              <w:left w:val="single" w:sz="4" w:space="0" w:color="auto"/>
              <w:bottom w:val="single" w:sz="4" w:space="0" w:color="auto"/>
              <w:right w:val="single" w:sz="4" w:space="0" w:color="auto"/>
            </w:tcBorders>
          </w:tcPr>
          <w:p w:rsidR="00720A36" w:rsidRPr="00EF301E" w:rsidRDefault="00720A36"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720A36"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720A36" w:rsidRPr="00EF301E" w:rsidRDefault="00720A36"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720A36" w:rsidRPr="00EF301E" w:rsidRDefault="00720A36"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720A36" w:rsidRPr="00EF301E" w:rsidRDefault="00720A36"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20A36"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720A36"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720A36" w:rsidRPr="00EF301E" w:rsidRDefault="00720A36"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720A36" w:rsidRPr="00EF301E" w:rsidRDefault="00720A36"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720A36" w:rsidRPr="00EF301E" w:rsidRDefault="00720A36"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безвозмездным перечислениям капитального характера финансовым организациям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безвозмездным перечислениям капитального характера нефинансовым организациям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безвозмездным перечислениям капитального характера иным нефинансовым организациям (за исключением </w:t>
            </w:r>
            <w:r w:rsidRPr="00EF301E">
              <w:rPr>
                <w:rFonts w:ascii="Times New Roman" w:hAnsi="Times New Roman" w:cs="Times New Roman"/>
                <w:color w:val="000000" w:themeColor="text1"/>
                <w:sz w:val="20"/>
                <w:szCs w:val="20"/>
              </w:rPr>
              <w:lastRenderedPageBreak/>
              <w:t>нефинансовых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КБК</w:t>
            </w:r>
          </w:p>
        </w:tc>
        <w:tc>
          <w:tcPr>
            <w:tcW w:w="850"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0D56B1" w:rsidRPr="00EF301E" w:rsidRDefault="000D56B1"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72"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КБК</w:t>
            </w:r>
          </w:p>
        </w:tc>
        <w:tc>
          <w:tcPr>
            <w:tcW w:w="850"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1A37C8" w:rsidRPr="00EF301E" w:rsidRDefault="001A37C8" w:rsidP="002663E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rsidP="006E430A">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штрафам за нарушение законодательства о закупках и нарушение условий контрактов (договоров) прочим расходам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rsidP="007D050A">
            <w:pPr>
              <w:autoSpaceDE w:val="0"/>
              <w:autoSpaceDN w:val="0"/>
              <w:adjustRightInd w:val="0"/>
              <w:spacing w:after="0" w:line="240" w:lineRule="auto"/>
              <w:ind w:left="364"/>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другим экономическим санкциям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rsidP="007D050A">
            <w:pPr>
              <w:autoSpaceDE w:val="0"/>
              <w:autoSpaceDN w:val="0"/>
              <w:adjustRightInd w:val="0"/>
              <w:spacing w:after="0" w:line="240" w:lineRule="auto"/>
              <w:ind w:left="364"/>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 xml:space="preserve">Расчеты по иным </w:t>
            </w:r>
            <w:r w:rsidR="00BC4A4C" w:rsidRPr="00EF301E">
              <w:rPr>
                <w:rFonts w:ascii="Times New Roman" w:hAnsi="Times New Roman" w:cs="Times New Roman"/>
                <w:color w:val="000000" w:themeColor="text1"/>
                <w:sz w:val="20"/>
                <w:szCs w:val="20"/>
              </w:rPr>
              <w:t xml:space="preserve">выплатам текущего характера физическим лицам </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12673" w:rsidRPr="00EF301E" w:rsidRDefault="00B12673" w:rsidP="007D050A">
            <w:pPr>
              <w:autoSpaceDE w:val="0"/>
              <w:autoSpaceDN w:val="0"/>
              <w:adjustRightInd w:val="0"/>
              <w:spacing w:after="0" w:line="240" w:lineRule="auto"/>
              <w:ind w:left="364"/>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иным выплатам текущего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12673" w:rsidRPr="00EF301E" w:rsidRDefault="00B12673" w:rsidP="007D050A">
            <w:pPr>
              <w:autoSpaceDE w:val="0"/>
              <w:autoSpaceDN w:val="0"/>
              <w:adjustRightInd w:val="0"/>
              <w:spacing w:after="0" w:line="240" w:lineRule="auto"/>
              <w:ind w:left="364"/>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иным выплатам капитального характера физическим лицам</w:t>
            </w:r>
          </w:p>
        </w:tc>
        <w:tc>
          <w:tcPr>
            <w:tcW w:w="127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B12673" w:rsidRPr="00EF301E" w:rsidRDefault="00B12673" w:rsidP="007D050A">
            <w:pPr>
              <w:autoSpaceDE w:val="0"/>
              <w:autoSpaceDN w:val="0"/>
              <w:adjustRightInd w:val="0"/>
              <w:spacing w:after="0" w:line="240" w:lineRule="auto"/>
              <w:ind w:left="364"/>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иным выплатам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B12673" w:rsidRPr="00EF301E" w:rsidRDefault="00B1267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платежам в бюджеты</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налогу на доходы физических лиц</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налогу на прибыль организаций</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налогу на прибыль организаций</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налогу на добавленную стоимость (в части операций налогового агента)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налогу на добавленную стоимость (в части операций налогоплательщика)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Расчеты по прочим платежам в бюджет (в части платежей по расходам)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прочим платежам в бюджет (в части платежей по доходам)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страховым взносам на обязательное медицинское страхование в Федеральный ФОМС</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страховым взносам на обязательное медицинское страхование в территориальный ФОМС</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дополнительным страховым взносам на пенсионное страхование</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страховым взносам на обязательное пенсионное страхование на выплату страховой части трудовой пенсии</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страховым взносам на обязательное пенсионное страхование на выплату накопительной части трудовой пенсии</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налогу на имущество организаций</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земельному налогу</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Прочие расчеты с кредиторами</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средствам, полученным во временное распоряжение</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депонентами</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удержаниям из выплат по оплате труда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Внутриведомственные расчеты (в части расчетов по доходам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Внутриведомственные расчеты (в части расчетов по расходам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Внутриведомственные расчеты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Консолидируемые расчеты года, предшествующего отчетному (в части расчетов по доходам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Консолидируемые расчеты года, предшествующего отчетному (в части расчетов по расходам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Консолидируемые расчеты года, предшествующего отчетному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Консолидируемые расчеты иных прошлых лет (в части расчетов по доходам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Консолидируемые расчеты иных прошлых лет (в части расчетов по расходам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Консолидируемые расчеты иных прошлых лет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платежам из бюджета с финансовыми органами (в части расчетов по расходам бюджетов)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по платежам из бюджета с финансовыми органами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прочими кредиторами</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прочими кредиторами (в части расчетов по доходам)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Расчеты с прочими кредиторами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Иные расчеты года, предшествующего отчетному (в части расчетов по доходам)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Иные расчеты года, предшествующего отчетному (в части расчетов по расходам)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Иные расчеты года, предшествующего отчетному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Иные расчеты прошлых лет (в части расчетов по доходам)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Иные расчеты прошлых лет (в части расчетов по расходам)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567"/>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Иные расчеты прошлых лет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Внутренние расчеты по поступлениям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Внутренние расчеты по выбытиям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10348" w:type="dxa"/>
            <w:gridSpan w:val="11"/>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outlineLvl w:val="1"/>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Раздел 4. Финансовый результат</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ФИНАНСОВЫЙ РЕЗУЛЬТАТ</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Финансовый результат экономического субъекта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Доходы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Доходы финансового года, предшествующего отчетному</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Доходы прошлых финансовых лет</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Расходы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Расходы финансового года, предшествующего отчетному</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Расходы прошлых финансовых лет</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Финансовый результат прошлых отчетных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Доходы будущих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Расходы будущих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Резервы предстоящих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Доходы текущего финансового года (кроме доходов от операций с источниками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Доходы текущего финансового года (в части доходов от операций с источниками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Расходы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Доходы будущих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Расходы будущих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rsidP="00622D0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Резервы предстоящих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rsidP="00F8249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rsidP="00401B3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Результат по кассовым операциям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Результат по кассовому исполнению бюджета по поступлениям в бюджет</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Результат по кассовому исполнению бюджета по выбытиям из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0D552C">
        <w:tc>
          <w:tcPr>
            <w:tcW w:w="3261"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Результат по кассовому исполнению бюджета по поступлениям в бюджет:</w:t>
            </w:r>
          </w:p>
        </w:tc>
        <w:tc>
          <w:tcPr>
            <w:tcW w:w="1272"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544"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562"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432"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851"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708"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566"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572"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c>
          <w:tcPr>
            <w:tcW w:w="730" w:type="dxa"/>
            <w:tcBorders>
              <w:top w:val="single" w:sz="4" w:space="0" w:color="auto"/>
              <w:left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p>
        </w:tc>
      </w:tr>
      <w:tr w:rsidR="00CE26E5" w:rsidRPr="00EF301E" w:rsidTr="000D552C">
        <w:tc>
          <w:tcPr>
            <w:tcW w:w="3261"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 части доходов</w:t>
            </w:r>
          </w:p>
        </w:tc>
        <w:tc>
          <w:tcPr>
            <w:tcW w:w="1272"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X</w:t>
            </w:r>
          </w:p>
        </w:tc>
        <w:tc>
          <w:tcPr>
            <w:tcW w:w="572" w:type="dxa"/>
            <w:tcBorders>
              <w:left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X</w:t>
            </w:r>
          </w:p>
        </w:tc>
        <w:tc>
          <w:tcPr>
            <w:tcW w:w="730" w:type="dxa"/>
            <w:tcBorders>
              <w:left w:val="single" w:sz="4" w:space="0" w:color="auto"/>
              <w:right w:val="single" w:sz="4" w:space="0" w:color="auto"/>
            </w:tcBorders>
          </w:tcPr>
          <w:p w:rsidR="009E421C" w:rsidRPr="00EF301E" w:rsidRDefault="004A2D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X</w:t>
            </w:r>
            <w:hyperlink w:anchor="Par5528" w:history="1">
              <w:r w:rsidRPr="00EF301E">
                <w:rPr>
                  <w:rFonts w:ascii="Times New Roman" w:hAnsi="Times New Roman" w:cs="Times New Roman"/>
                  <w:color w:val="000000" w:themeColor="text1"/>
                  <w:sz w:val="20"/>
                  <w:szCs w:val="20"/>
                  <w:vertAlign w:val="superscript"/>
                </w:rPr>
                <w:t>&lt;2&gt;</w:t>
              </w:r>
            </w:hyperlink>
          </w:p>
        </w:tc>
      </w:tr>
      <w:tr w:rsidR="00CE26E5" w:rsidRPr="00EF301E" w:rsidTr="000D552C">
        <w:tc>
          <w:tcPr>
            <w:tcW w:w="3261"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 части поступлений источников финансирования дефицита бюджета</w:t>
            </w:r>
          </w:p>
        </w:tc>
        <w:tc>
          <w:tcPr>
            <w:tcW w:w="1272"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X</w:t>
            </w:r>
          </w:p>
        </w:tc>
        <w:tc>
          <w:tcPr>
            <w:tcW w:w="572" w:type="dxa"/>
            <w:tcBorders>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X</w:t>
            </w:r>
          </w:p>
        </w:tc>
        <w:tc>
          <w:tcPr>
            <w:tcW w:w="730" w:type="dxa"/>
            <w:tcBorders>
              <w:left w:val="single" w:sz="4" w:space="0" w:color="auto"/>
              <w:bottom w:val="single" w:sz="4" w:space="0" w:color="auto"/>
              <w:right w:val="single" w:sz="4" w:space="0" w:color="auto"/>
            </w:tcBorders>
          </w:tcPr>
          <w:p w:rsidR="009E421C" w:rsidRPr="00EF301E" w:rsidRDefault="004A2D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X</w:t>
            </w:r>
            <w:hyperlink w:anchor="Par5528" w:history="1">
              <w:r w:rsidRPr="00EF301E">
                <w:rPr>
                  <w:rFonts w:ascii="Times New Roman" w:hAnsi="Times New Roman" w:cs="Times New Roman"/>
                  <w:color w:val="000000" w:themeColor="text1"/>
                  <w:sz w:val="20"/>
                  <w:szCs w:val="20"/>
                  <w:vertAlign w:val="superscript"/>
                </w:rPr>
                <w:t>&lt;2&gt;</w:t>
              </w:r>
            </w:hyperlink>
          </w:p>
        </w:tc>
      </w:tr>
      <w:tr w:rsidR="00D02765" w:rsidRPr="00EF301E" w:rsidTr="000D552C">
        <w:tc>
          <w:tcPr>
            <w:tcW w:w="3261" w:type="dxa"/>
            <w:tcBorders>
              <w:left w:val="single" w:sz="4" w:space="0" w:color="auto"/>
              <w:bottom w:val="single" w:sz="4" w:space="0" w:color="auto"/>
              <w:right w:val="single" w:sz="4" w:space="0" w:color="auto"/>
            </w:tcBorders>
          </w:tcPr>
          <w:p w:rsidR="00D02765" w:rsidRPr="00EF301E" w:rsidRDefault="00D02765" w:rsidP="00D02765">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Результат по кассовому исполнению бюджета по выбытиям из бюджета:</w:t>
            </w:r>
          </w:p>
          <w:p w:rsidR="00D02765" w:rsidRPr="00EF301E" w:rsidRDefault="00D02765" w:rsidP="00D02765">
            <w:pPr>
              <w:autoSpaceDE w:val="0"/>
              <w:autoSpaceDN w:val="0"/>
              <w:adjustRightInd w:val="0"/>
              <w:spacing w:after="0" w:line="240" w:lineRule="auto"/>
              <w:ind w:left="283"/>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 части расходов бюджета</w:t>
            </w:r>
          </w:p>
          <w:p w:rsidR="00D02765" w:rsidRPr="00EF301E" w:rsidRDefault="00D02765" w:rsidP="00D02765">
            <w:pPr>
              <w:autoSpaceDE w:val="0"/>
              <w:autoSpaceDN w:val="0"/>
              <w:adjustRightInd w:val="0"/>
              <w:spacing w:after="0" w:line="240" w:lineRule="auto"/>
              <w:ind w:left="283"/>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в части выбытия источников финансирования дефицита бюджета</w:t>
            </w:r>
          </w:p>
        </w:tc>
        <w:tc>
          <w:tcPr>
            <w:tcW w:w="1272" w:type="dxa"/>
            <w:tcBorders>
              <w:left w:val="single" w:sz="4" w:space="0" w:color="auto"/>
              <w:bottom w:val="single" w:sz="4" w:space="0" w:color="auto"/>
              <w:right w:val="single" w:sz="4" w:space="0" w:color="auto"/>
            </w:tcBorders>
          </w:tcPr>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rsidP="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2"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851"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Х</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Х</w:t>
            </w:r>
          </w:p>
        </w:tc>
        <w:tc>
          <w:tcPr>
            <w:tcW w:w="572"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Х</w:t>
            </w: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Х</w:t>
            </w:r>
          </w:p>
        </w:tc>
        <w:tc>
          <w:tcPr>
            <w:tcW w:w="730" w:type="dxa"/>
            <w:tcBorders>
              <w:left w:val="single" w:sz="4" w:space="0" w:color="auto"/>
              <w:bottom w:val="single" w:sz="4" w:space="0" w:color="auto"/>
              <w:right w:val="single" w:sz="4" w:space="0" w:color="auto"/>
            </w:tcBorders>
          </w:tcPr>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vertAlign w:val="superscript"/>
              </w:rPr>
            </w:pPr>
            <w:r w:rsidRPr="00EF301E">
              <w:rPr>
                <w:rFonts w:ascii="Times New Roman" w:hAnsi="Times New Roman" w:cs="Times New Roman"/>
                <w:color w:val="000000" w:themeColor="text1"/>
                <w:sz w:val="20"/>
                <w:szCs w:val="20"/>
              </w:rPr>
              <w:t>X</w:t>
            </w:r>
            <w:hyperlink w:anchor="Par5528" w:history="1">
              <w:r w:rsidRPr="00EF301E">
                <w:rPr>
                  <w:rFonts w:ascii="Times New Roman" w:hAnsi="Times New Roman" w:cs="Times New Roman"/>
                  <w:color w:val="000000" w:themeColor="text1"/>
                  <w:sz w:val="20"/>
                  <w:szCs w:val="20"/>
                  <w:vertAlign w:val="superscript"/>
                </w:rPr>
                <w:t>&lt;2&gt;</w:t>
              </w:r>
            </w:hyperlink>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vertAlign w:val="superscript"/>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vertAlign w:val="superscript"/>
              </w:rPr>
            </w:pPr>
          </w:p>
          <w:p w:rsidR="00D02765" w:rsidRPr="00EF301E" w:rsidRDefault="00D0276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X</w:t>
            </w:r>
            <w:hyperlink w:anchor="Par5528" w:history="1">
              <w:r w:rsidRPr="00EF301E">
                <w:rPr>
                  <w:rFonts w:ascii="Times New Roman" w:hAnsi="Times New Roman" w:cs="Times New Roman"/>
                  <w:color w:val="000000" w:themeColor="text1"/>
                  <w:sz w:val="20"/>
                  <w:szCs w:val="20"/>
                  <w:vertAlign w:val="superscript"/>
                </w:rPr>
                <w:t>&lt;2&gt;</w:t>
              </w:r>
            </w:hyperlink>
          </w:p>
        </w:tc>
      </w:tr>
      <w:tr w:rsidR="00CE26E5" w:rsidRPr="00EF301E" w:rsidTr="00D02765">
        <w:tc>
          <w:tcPr>
            <w:tcW w:w="10348" w:type="dxa"/>
            <w:gridSpan w:val="11"/>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outlineLvl w:val="1"/>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Раздел 5. Санкционирование расходов бюджета</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САНКЦИОНИРОВАНИЕ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Санкционирование по текущему финансовому году</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Санкционирование по первому году, следующему за текущим (очередному финансовому году)</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Санкционирование по второму году, следующему за текущим (первому году, следующему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Санкционирование по второму году, следующему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Санкционирование на иные очередные годы (за пределами планового периода)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Лимиты бюджетных обязательств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Лимиты бюджетных обязательств первого года, следующего за текущим (очередного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Лимиты бюджетных обязательств второго года, следующего за текущим (первого года, следующего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Лимиты бюджетных обязательств второго года, следующего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Доведенные 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Лимиты бюджетных обязательств к распределению</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Лимиты бюджетных обязательств получателей бюджетных средств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Переданные 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Полученные 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Лимиты бюджетных обязательств в пути</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Утвержденные 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Принятые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Принятые обязательства на текущий финансовый год</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Принятые обязательства на первый год, следующий за текущим (на очередной финансовый год)</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Принятые обязательства на второй год, следующий за текущим (на первый год, следующий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Принятые обязательства на второй год, следующий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Принятые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Принятые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Принятые денежные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Принятые денежные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Принимаемые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Отложенные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первого года, следующего за текущим (очередного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второго года, следующего за текущим (первого года, следующего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второго года, следующего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Доведенные бюджетные ассигнования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Доведенные бюджетные ассигнования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к распределению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Бюджетные ассигнования к распределению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получателей бюджетных средств и администраторов выплат по источникам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Переданные бюджетные ассигнования (в части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Переданные бюджетные ассигнования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Полученные бюджетные ассигнования (в части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Полученные бюджетные ассигнования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в пути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Бюджетные ассигнования в пути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Утвержденные бюджетные ассигнования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Утвержденные бюджетные ассигнования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Сметные (плановые, прогнозные) назначения</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Сметные (плановые, прогнозные) назначения</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Утвержденный объем финансового обеспечения</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r w:rsidR="00CE26E5" w:rsidRPr="00EF301E" w:rsidTr="00D02765">
        <w:tc>
          <w:tcPr>
            <w:tcW w:w="326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ind w:left="283"/>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lastRenderedPageBreak/>
              <w:t>Утвержденный объем финансового обеспечения</w:t>
            </w:r>
          </w:p>
        </w:tc>
        <w:tc>
          <w:tcPr>
            <w:tcW w:w="12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p>
        </w:tc>
        <w:tc>
          <w:tcPr>
            <w:tcW w:w="85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1</w:t>
            </w:r>
          </w:p>
        </w:tc>
        <w:tc>
          <w:tcPr>
            <w:tcW w:w="544"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43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572"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9E421C" w:rsidRPr="00EF301E" w:rsidRDefault="009E421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0</w:t>
            </w:r>
          </w:p>
        </w:tc>
      </w:tr>
    </w:tbl>
    <w:p w:rsidR="002961F2" w:rsidRPr="00EF301E" w:rsidRDefault="002961F2" w:rsidP="00C745B4">
      <w:pPr>
        <w:autoSpaceDE w:val="0"/>
        <w:autoSpaceDN w:val="0"/>
        <w:adjustRightInd w:val="0"/>
        <w:spacing w:after="0" w:line="240" w:lineRule="auto"/>
        <w:jc w:val="both"/>
        <w:rPr>
          <w:rFonts w:ascii="Times New Roman" w:hAnsi="Times New Roman" w:cs="Times New Roman"/>
          <w:color w:val="000000" w:themeColor="text1"/>
          <w:sz w:val="20"/>
          <w:szCs w:val="20"/>
        </w:rPr>
      </w:pPr>
    </w:p>
    <w:p w:rsidR="00D02765" w:rsidRPr="00EF301E" w:rsidRDefault="00C745B4" w:rsidP="00D02765">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w:t>
      </w:r>
    </w:p>
    <w:p w:rsidR="00C745B4" w:rsidRPr="00EF301E" w:rsidRDefault="006720E4" w:rsidP="006720E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0" w:name="Par5514"/>
      <w:bookmarkEnd w:id="0"/>
      <w:r w:rsidRPr="00EF301E">
        <w:rPr>
          <w:rFonts w:ascii="Times New Roman" w:hAnsi="Times New Roman" w:cs="Times New Roman"/>
          <w:color w:val="000000" w:themeColor="text1"/>
          <w:sz w:val="20"/>
          <w:szCs w:val="20"/>
        </w:rPr>
        <w:t xml:space="preserve">&lt;1&gt; </w:t>
      </w:r>
      <w:proofErr w:type="spellStart"/>
      <w:r w:rsidRPr="00EF301E">
        <w:rPr>
          <w:rFonts w:ascii="Times New Roman" w:hAnsi="Times New Roman" w:cs="Times New Roman"/>
          <w:color w:val="000000" w:themeColor="text1"/>
          <w:sz w:val="20"/>
          <w:szCs w:val="20"/>
        </w:rPr>
        <w:t>гКБК</w:t>
      </w:r>
      <w:proofErr w:type="spellEnd"/>
      <w:r w:rsidRPr="00EF301E">
        <w:rPr>
          <w:rFonts w:ascii="Times New Roman" w:hAnsi="Times New Roman" w:cs="Times New Roman"/>
          <w:color w:val="000000" w:themeColor="text1"/>
          <w:sz w:val="20"/>
          <w:szCs w:val="20"/>
        </w:rPr>
        <w:t> – </w:t>
      </w:r>
      <w:proofErr w:type="spellStart"/>
      <w:r w:rsidR="00C745B4" w:rsidRPr="00EF301E">
        <w:rPr>
          <w:rFonts w:ascii="Times New Roman" w:hAnsi="Times New Roman" w:cs="Times New Roman"/>
          <w:color w:val="000000" w:themeColor="text1"/>
          <w:sz w:val="20"/>
          <w:szCs w:val="20"/>
        </w:rPr>
        <w:t>группировочный</w:t>
      </w:r>
      <w:proofErr w:type="spellEnd"/>
      <w:r w:rsidR="00C745B4" w:rsidRPr="00EF301E">
        <w:rPr>
          <w:rFonts w:ascii="Times New Roman" w:hAnsi="Times New Roman" w:cs="Times New Roman"/>
          <w:color w:val="000000" w:themeColor="text1"/>
          <w:sz w:val="20"/>
          <w:szCs w:val="20"/>
        </w:rPr>
        <w:t xml:space="preserve"> код бюджетной классификации Российской Федерации;</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код классификации доходов бюджетов;</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код классификации расходов бюджетов;</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код классификации источников финансирования дефицитов бюджетов.</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Если иное не установлено настоящей Инструкцией, отражение в номере счета бюджетного учета аналитического кода по бюджетной классификации осуществляется в следующем порядке:</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proofErr w:type="spellStart"/>
      <w:r w:rsidRPr="00EF301E">
        <w:rPr>
          <w:rFonts w:ascii="Times New Roman" w:hAnsi="Times New Roman" w:cs="Times New Roman"/>
          <w:color w:val="000000" w:themeColor="text1"/>
          <w:sz w:val="20"/>
          <w:szCs w:val="20"/>
        </w:rPr>
        <w:t>гКБК</w:t>
      </w:r>
      <w:proofErr w:type="spellEnd"/>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в 1</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17 разрядах номера счета указываются нули;</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в 1</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17 разрядах номера счета указываются 4</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20 разряды кода расходов бюджета: код раздела, подраздела, целевой статьи и вида расходов;</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в 1</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17 разрядах номера счета указываются 4</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20 разряды кода доходов бюджета: код вида, подвида доходов бюджета;</w:t>
      </w:r>
    </w:p>
    <w:p w:rsidR="00C745B4" w:rsidRPr="00EF301E" w:rsidRDefault="00C745B4" w:rsidP="003F1855">
      <w:pPr>
        <w:pStyle w:val="ConsPlusNormal"/>
        <w:spacing w:before="220"/>
        <w:ind w:firstLine="540"/>
        <w:jc w:val="both"/>
        <w:rPr>
          <w:rFonts w:ascii="Times New Roman" w:hAnsi="Times New Roman" w:cs="Times New Roman"/>
          <w:color w:val="000000" w:themeColor="text1"/>
          <w:sz w:val="20"/>
        </w:rPr>
      </w:pPr>
      <w:r w:rsidRPr="00EF301E">
        <w:rPr>
          <w:rFonts w:ascii="Times New Roman" w:hAnsi="Times New Roman" w:cs="Times New Roman"/>
          <w:color w:val="000000" w:themeColor="text1"/>
          <w:sz w:val="20"/>
        </w:rPr>
        <w:t>КИФ</w:t>
      </w:r>
      <w:r w:rsidR="00331F8A" w:rsidRPr="00EF301E">
        <w:rPr>
          <w:rFonts w:ascii="Times New Roman" w:hAnsi="Times New Roman" w:cs="Times New Roman"/>
          <w:color w:val="000000" w:themeColor="text1"/>
          <w:sz w:val="20"/>
        </w:rPr>
        <w:t> – </w:t>
      </w:r>
      <w:r w:rsidRPr="00EF301E">
        <w:rPr>
          <w:rFonts w:ascii="Times New Roman" w:hAnsi="Times New Roman" w:cs="Times New Roman"/>
          <w:color w:val="000000" w:themeColor="text1"/>
          <w:sz w:val="20"/>
        </w:rPr>
        <w:t>в 1</w:t>
      </w:r>
      <w:r w:rsidR="00331F8A" w:rsidRPr="00EF301E">
        <w:rPr>
          <w:rFonts w:ascii="Times New Roman" w:hAnsi="Times New Roman" w:cs="Times New Roman"/>
          <w:color w:val="000000" w:themeColor="text1"/>
          <w:sz w:val="20"/>
        </w:rPr>
        <w:t> – </w:t>
      </w:r>
      <w:r w:rsidRPr="00EF301E">
        <w:rPr>
          <w:rFonts w:ascii="Times New Roman" w:hAnsi="Times New Roman" w:cs="Times New Roman"/>
          <w:color w:val="000000" w:themeColor="text1"/>
          <w:sz w:val="20"/>
        </w:rPr>
        <w:t>17 разрядах номера счета указываются 4</w:t>
      </w:r>
      <w:r w:rsidR="00331F8A" w:rsidRPr="00EF301E">
        <w:rPr>
          <w:rFonts w:ascii="Times New Roman" w:hAnsi="Times New Roman" w:cs="Times New Roman"/>
          <w:color w:val="000000" w:themeColor="text1"/>
          <w:sz w:val="20"/>
        </w:rPr>
        <w:t> – </w:t>
      </w:r>
      <w:r w:rsidRPr="00EF301E">
        <w:rPr>
          <w:rFonts w:ascii="Times New Roman" w:hAnsi="Times New Roman" w:cs="Times New Roman"/>
          <w:color w:val="000000" w:themeColor="text1"/>
          <w:sz w:val="20"/>
        </w:rPr>
        <w:t>20 разряды кода источников финансирования дефицита бюджета: код группы, подгруппы</w:t>
      </w:r>
      <w:r w:rsidR="00142E76" w:rsidRPr="00EF301E">
        <w:rPr>
          <w:rFonts w:ascii="Times New Roman" w:hAnsi="Times New Roman" w:cs="Times New Roman"/>
          <w:color w:val="000000" w:themeColor="text1"/>
          <w:sz w:val="20"/>
        </w:rPr>
        <w:t>, статьи и вида источников финансирования дефицита бюджета.</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При формировании номера счета финансовыми органами:</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КРБ</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в 1</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системы Российской Федерации;</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КДБ</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в 1</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Российской Федерации;</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КИФ</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в 1</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EF301E">
        <w:rPr>
          <w:rFonts w:ascii="Times New Roman" w:hAnsi="Times New Roman" w:cs="Times New Roman"/>
          <w:color w:val="000000" w:themeColor="text1"/>
          <w:sz w:val="20"/>
          <w:szCs w:val="20"/>
        </w:rPr>
        <w:t>XXX</w:t>
      </w:r>
      <w:r w:rsidR="00BB479D"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соответствующий аналитический код поступлений и выбытий объекта учета, отражаемый в 24</w:t>
      </w:r>
      <w:r w:rsidR="00331F8A" w:rsidRPr="00EF301E">
        <w:rPr>
          <w:rFonts w:ascii="Times New Roman" w:hAnsi="Times New Roman" w:cs="Times New Roman"/>
          <w:color w:val="000000" w:themeColor="text1"/>
          <w:sz w:val="20"/>
          <w:szCs w:val="20"/>
        </w:rPr>
        <w:t> – </w:t>
      </w:r>
      <w:r w:rsidRPr="00EF301E">
        <w:rPr>
          <w:rFonts w:ascii="Times New Roman" w:hAnsi="Times New Roman" w:cs="Times New Roman"/>
          <w:color w:val="000000" w:themeColor="text1"/>
          <w:sz w:val="20"/>
          <w:szCs w:val="20"/>
        </w:rPr>
        <w:t>26 разрядах номера счета</w:t>
      </w:r>
      <w:r w:rsidR="00BB479D" w:rsidRPr="00EF301E">
        <w:rPr>
          <w:rFonts w:ascii="Times New Roman" w:hAnsi="Times New Roman" w:cs="Times New Roman"/>
          <w:color w:val="000000" w:themeColor="text1"/>
          <w:sz w:val="20"/>
          <w:szCs w:val="20"/>
        </w:rPr>
        <w:t>, соответствующий разрядам с 18 </w:t>
      </w:r>
      <w:r w:rsidRPr="00EF301E">
        <w:rPr>
          <w:rFonts w:ascii="Times New Roman" w:hAnsi="Times New Roman" w:cs="Times New Roman"/>
          <w:color w:val="000000" w:themeColor="text1"/>
          <w:sz w:val="20"/>
          <w:szCs w:val="20"/>
        </w:rPr>
        <w:t>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 не установлено настоящей Инструкцией.</w:t>
      </w:r>
    </w:p>
    <w:p w:rsidR="00C745B4" w:rsidRPr="00EF301E"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1" w:name="Par5528"/>
      <w:bookmarkEnd w:id="1"/>
      <w:r w:rsidRPr="00EF301E">
        <w:rPr>
          <w:rFonts w:ascii="Times New Roman" w:hAnsi="Times New Roman" w:cs="Times New Roman"/>
          <w:color w:val="000000" w:themeColor="text1"/>
          <w:sz w:val="20"/>
          <w:szCs w:val="20"/>
        </w:rPr>
        <w:t>&lt;2&gt; В 22-ом разряде номера счета отражается соответствующая группа объекта учета.</w:t>
      </w:r>
      <w:r w:rsidR="00657A3E" w:rsidRPr="00EF301E">
        <w:rPr>
          <w:rFonts w:ascii="Times New Roman" w:hAnsi="Times New Roman" w:cs="Times New Roman"/>
          <w:color w:val="000000" w:themeColor="text1"/>
          <w:sz w:val="20"/>
          <w:szCs w:val="20"/>
        </w:rPr>
        <w:t>».</w:t>
      </w:r>
    </w:p>
    <w:p w:rsidR="00C745B4" w:rsidRPr="00EF301E" w:rsidRDefault="00C745B4" w:rsidP="00C745B4">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8D64F5" w:rsidRPr="00EF301E" w:rsidRDefault="008D64F5">
      <w:pPr>
        <w:rPr>
          <w:rFonts w:ascii="Times New Roman" w:hAnsi="Times New Roman" w:cs="Times New Roman"/>
          <w:color w:val="000000" w:themeColor="text1"/>
          <w:sz w:val="20"/>
          <w:szCs w:val="20"/>
        </w:rPr>
      </w:pPr>
      <w:bookmarkStart w:id="2" w:name="_GoBack"/>
      <w:bookmarkEnd w:id="2"/>
    </w:p>
    <w:sectPr w:rsidR="008D64F5" w:rsidRPr="00EF301E" w:rsidSect="00813939">
      <w:headerReference w:type="default" r:id="rId6"/>
      <w:pgSz w:w="11906" w:h="16838"/>
      <w:pgMar w:top="1440" w:right="566" w:bottom="1440" w:left="1133" w:header="0" w:footer="0" w:gutter="0"/>
      <w:pgNumType w:start="17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3E" w:rsidRDefault="00350C3E" w:rsidP="00813939">
      <w:pPr>
        <w:spacing w:after="0" w:line="240" w:lineRule="auto"/>
      </w:pPr>
      <w:r>
        <w:separator/>
      </w:r>
    </w:p>
  </w:endnote>
  <w:endnote w:type="continuationSeparator" w:id="0">
    <w:p w:rsidR="00350C3E" w:rsidRDefault="00350C3E" w:rsidP="0081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3E" w:rsidRDefault="00350C3E" w:rsidP="00813939">
      <w:pPr>
        <w:spacing w:after="0" w:line="240" w:lineRule="auto"/>
      </w:pPr>
      <w:r>
        <w:separator/>
      </w:r>
    </w:p>
  </w:footnote>
  <w:footnote w:type="continuationSeparator" w:id="0">
    <w:p w:rsidR="00350C3E" w:rsidRDefault="00350C3E" w:rsidP="0081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137886"/>
      <w:docPartObj>
        <w:docPartGallery w:val="Page Numbers (Top of Page)"/>
        <w:docPartUnique/>
      </w:docPartObj>
    </w:sdtPr>
    <w:sdtEndPr>
      <w:rPr>
        <w:rFonts w:ascii="Times New Roman" w:hAnsi="Times New Roman" w:cs="Times New Roman"/>
      </w:rPr>
    </w:sdtEndPr>
    <w:sdtContent>
      <w:p w:rsidR="002663E3" w:rsidRDefault="002663E3">
        <w:pPr>
          <w:pStyle w:val="a5"/>
          <w:jc w:val="center"/>
        </w:pPr>
      </w:p>
      <w:p w:rsidR="002663E3" w:rsidRDefault="002663E3">
        <w:pPr>
          <w:pStyle w:val="a5"/>
          <w:jc w:val="center"/>
        </w:pPr>
      </w:p>
      <w:p w:rsidR="002663E3" w:rsidRPr="00813939" w:rsidRDefault="002663E3">
        <w:pPr>
          <w:pStyle w:val="a5"/>
          <w:jc w:val="center"/>
          <w:rPr>
            <w:rFonts w:ascii="Times New Roman" w:hAnsi="Times New Roman" w:cs="Times New Roman"/>
          </w:rPr>
        </w:pPr>
        <w:r w:rsidRPr="00813939">
          <w:rPr>
            <w:rFonts w:ascii="Times New Roman" w:hAnsi="Times New Roman" w:cs="Times New Roman"/>
          </w:rPr>
          <w:fldChar w:fldCharType="begin"/>
        </w:r>
        <w:r w:rsidRPr="00813939">
          <w:rPr>
            <w:rFonts w:ascii="Times New Roman" w:hAnsi="Times New Roman" w:cs="Times New Roman"/>
          </w:rPr>
          <w:instrText>PAGE   \* MERGEFORMAT</w:instrText>
        </w:r>
        <w:r w:rsidRPr="00813939">
          <w:rPr>
            <w:rFonts w:ascii="Times New Roman" w:hAnsi="Times New Roman" w:cs="Times New Roman"/>
          </w:rPr>
          <w:fldChar w:fldCharType="separate"/>
        </w:r>
        <w:r w:rsidR="00EF301E">
          <w:rPr>
            <w:rFonts w:ascii="Times New Roman" w:hAnsi="Times New Roman" w:cs="Times New Roman"/>
            <w:noProof/>
          </w:rPr>
          <w:t>187</w:t>
        </w:r>
        <w:r w:rsidRPr="00813939">
          <w:rPr>
            <w:rFonts w:ascii="Times New Roman" w:hAnsi="Times New Roman" w:cs="Times New Roman"/>
          </w:rPr>
          <w:fldChar w:fldCharType="end"/>
        </w:r>
      </w:p>
    </w:sdtContent>
  </w:sdt>
  <w:p w:rsidR="002663E3" w:rsidRDefault="002663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A"/>
    <w:rsid w:val="000106E3"/>
    <w:rsid w:val="00024227"/>
    <w:rsid w:val="00042CC9"/>
    <w:rsid w:val="000462A6"/>
    <w:rsid w:val="00047E1B"/>
    <w:rsid w:val="00072C38"/>
    <w:rsid w:val="000B2F60"/>
    <w:rsid w:val="000D381E"/>
    <w:rsid w:val="000D552C"/>
    <w:rsid w:val="000D56B1"/>
    <w:rsid w:val="000D7DAE"/>
    <w:rsid w:val="0010184D"/>
    <w:rsid w:val="00142E76"/>
    <w:rsid w:val="001560F1"/>
    <w:rsid w:val="001778C3"/>
    <w:rsid w:val="00177F16"/>
    <w:rsid w:val="001910AF"/>
    <w:rsid w:val="001A37C8"/>
    <w:rsid w:val="001B5FAE"/>
    <w:rsid w:val="001D6712"/>
    <w:rsid w:val="00211448"/>
    <w:rsid w:val="00241EFA"/>
    <w:rsid w:val="00246526"/>
    <w:rsid w:val="00263F1E"/>
    <w:rsid w:val="002663E3"/>
    <w:rsid w:val="002961F2"/>
    <w:rsid w:val="002B1C64"/>
    <w:rsid w:val="002B4543"/>
    <w:rsid w:val="002D7EC9"/>
    <w:rsid w:val="002E43FB"/>
    <w:rsid w:val="00313C4A"/>
    <w:rsid w:val="00331F8A"/>
    <w:rsid w:val="00340F91"/>
    <w:rsid w:val="00350C3E"/>
    <w:rsid w:val="003519CC"/>
    <w:rsid w:val="003958E4"/>
    <w:rsid w:val="003A4800"/>
    <w:rsid w:val="003D72FA"/>
    <w:rsid w:val="003F1855"/>
    <w:rsid w:val="00401B3A"/>
    <w:rsid w:val="004365F3"/>
    <w:rsid w:val="0044506F"/>
    <w:rsid w:val="00446BFF"/>
    <w:rsid w:val="004A2D42"/>
    <w:rsid w:val="004C1029"/>
    <w:rsid w:val="004D6125"/>
    <w:rsid w:val="004E1302"/>
    <w:rsid w:val="0055221D"/>
    <w:rsid w:val="0055562E"/>
    <w:rsid w:val="0059120B"/>
    <w:rsid w:val="0059504C"/>
    <w:rsid w:val="005B351A"/>
    <w:rsid w:val="005B5C45"/>
    <w:rsid w:val="005E2FC3"/>
    <w:rsid w:val="00622D0E"/>
    <w:rsid w:val="0064258F"/>
    <w:rsid w:val="00642861"/>
    <w:rsid w:val="00657A3E"/>
    <w:rsid w:val="0066105A"/>
    <w:rsid w:val="00665DB4"/>
    <w:rsid w:val="006720E4"/>
    <w:rsid w:val="006D3237"/>
    <w:rsid w:val="006D3BAF"/>
    <w:rsid w:val="006E430A"/>
    <w:rsid w:val="006E6DCF"/>
    <w:rsid w:val="006E7D82"/>
    <w:rsid w:val="00720A36"/>
    <w:rsid w:val="00735F51"/>
    <w:rsid w:val="0073669D"/>
    <w:rsid w:val="00737C2C"/>
    <w:rsid w:val="00750040"/>
    <w:rsid w:val="007C3723"/>
    <w:rsid w:val="007C7F5A"/>
    <w:rsid w:val="007D050A"/>
    <w:rsid w:val="007E72A3"/>
    <w:rsid w:val="00807F95"/>
    <w:rsid w:val="00813939"/>
    <w:rsid w:val="008313C1"/>
    <w:rsid w:val="00851690"/>
    <w:rsid w:val="00852210"/>
    <w:rsid w:val="00864E31"/>
    <w:rsid w:val="008A78CB"/>
    <w:rsid w:val="008A7F7C"/>
    <w:rsid w:val="008D64F5"/>
    <w:rsid w:val="00900CF1"/>
    <w:rsid w:val="0090702C"/>
    <w:rsid w:val="00935701"/>
    <w:rsid w:val="0094746B"/>
    <w:rsid w:val="00951EA0"/>
    <w:rsid w:val="00977754"/>
    <w:rsid w:val="009A5E5A"/>
    <w:rsid w:val="009E421C"/>
    <w:rsid w:val="009F3C02"/>
    <w:rsid w:val="00A14F26"/>
    <w:rsid w:val="00AB4DCE"/>
    <w:rsid w:val="00AD10E1"/>
    <w:rsid w:val="00AD258B"/>
    <w:rsid w:val="00AD2E4D"/>
    <w:rsid w:val="00B0160A"/>
    <w:rsid w:val="00B02584"/>
    <w:rsid w:val="00B12673"/>
    <w:rsid w:val="00B47A0A"/>
    <w:rsid w:val="00B613E2"/>
    <w:rsid w:val="00B8219D"/>
    <w:rsid w:val="00B84893"/>
    <w:rsid w:val="00BB479D"/>
    <w:rsid w:val="00BC4A4C"/>
    <w:rsid w:val="00BE4317"/>
    <w:rsid w:val="00BF79E7"/>
    <w:rsid w:val="00BF7CA6"/>
    <w:rsid w:val="00C3174C"/>
    <w:rsid w:val="00C4732A"/>
    <w:rsid w:val="00C745B4"/>
    <w:rsid w:val="00C87A82"/>
    <w:rsid w:val="00CD67E5"/>
    <w:rsid w:val="00CE0295"/>
    <w:rsid w:val="00CE26E5"/>
    <w:rsid w:val="00CF3AF6"/>
    <w:rsid w:val="00D02765"/>
    <w:rsid w:val="00D5105E"/>
    <w:rsid w:val="00D82435"/>
    <w:rsid w:val="00D86845"/>
    <w:rsid w:val="00DE40A7"/>
    <w:rsid w:val="00DF76C0"/>
    <w:rsid w:val="00E00754"/>
    <w:rsid w:val="00E518D5"/>
    <w:rsid w:val="00E63353"/>
    <w:rsid w:val="00EC240C"/>
    <w:rsid w:val="00EF301E"/>
    <w:rsid w:val="00F10886"/>
    <w:rsid w:val="00F21AD1"/>
    <w:rsid w:val="00F40E5B"/>
    <w:rsid w:val="00F75A31"/>
    <w:rsid w:val="00F82491"/>
    <w:rsid w:val="00F90C6E"/>
    <w:rsid w:val="00F92934"/>
    <w:rsid w:val="00F92A7C"/>
    <w:rsid w:val="00F93DBA"/>
    <w:rsid w:val="00FB3468"/>
    <w:rsid w:val="00FD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9A101-C99D-4FE1-86B0-5C0FA872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D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D0E"/>
    <w:rPr>
      <w:rFonts w:ascii="Tahoma" w:hAnsi="Tahoma" w:cs="Tahoma"/>
      <w:sz w:val="16"/>
      <w:szCs w:val="16"/>
    </w:rPr>
  </w:style>
  <w:style w:type="paragraph" w:customStyle="1" w:styleId="ConsPlusNormal">
    <w:name w:val="ConsPlusNormal"/>
    <w:rsid w:val="00142E76"/>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8139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3939"/>
  </w:style>
  <w:style w:type="paragraph" w:styleId="a7">
    <w:name w:val="footer"/>
    <w:basedOn w:val="a"/>
    <w:link w:val="a8"/>
    <w:uiPriority w:val="99"/>
    <w:unhideWhenUsed/>
    <w:rsid w:val="008139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8018</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1 ТАТЬЯНА АЛЕКСАНДРОВНА</dc:creator>
  <cp:lastModifiedBy>Наталья Валерьевна Иванова</cp:lastModifiedBy>
  <cp:revision>4</cp:revision>
  <cp:lastPrinted>2018-12-27T15:46:00Z</cp:lastPrinted>
  <dcterms:created xsi:type="dcterms:W3CDTF">2019-01-13T08:34:00Z</dcterms:created>
  <dcterms:modified xsi:type="dcterms:W3CDTF">2020-03-19T01:01:00Z</dcterms:modified>
</cp:coreProperties>
</file>