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5785" w14:textId="77777777" w:rsidR="009563A4" w:rsidRDefault="009563A4">
      <w:pPr>
        <w:pStyle w:val="ConsPlusNormal"/>
        <w:jc w:val="both"/>
        <w:outlineLvl w:val="0"/>
      </w:pPr>
    </w:p>
    <w:p w14:paraId="5DAA53F2" w14:textId="77777777" w:rsidR="009563A4" w:rsidRDefault="009563A4">
      <w:pPr>
        <w:pStyle w:val="ConsPlusTitle"/>
        <w:jc w:val="center"/>
      </w:pPr>
      <w:r>
        <w:t>ГЛАВНЫЙ ГОСУДАРСТВЕННЫЙ САНИТАРНЫЙ ВРАЧ</w:t>
      </w:r>
    </w:p>
    <w:p w14:paraId="6A634174" w14:textId="77777777" w:rsidR="009563A4" w:rsidRDefault="009563A4">
      <w:pPr>
        <w:pStyle w:val="ConsPlusTitle"/>
        <w:jc w:val="center"/>
      </w:pPr>
      <w:r>
        <w:t>ПО РЕСПУБЛИКЕ САХА (ЯКУТИЯ)</w:t>
      </w:r>
    </w:p>
    <w:p w14:paraId="7CD2F779" w14:textId="77777777" w:rsidR="009563A4" w:rsidRDefault="009563A4">
      <w:pPr>
        <w:pStyle w:val="ConsPlusTitle"/>
        <w:jc w:val="both"/>
      </w:pPr>
    </w:p>
    <w:p w14:paraId="446CD238" w14:textId="77777777" w:rsidR="009563A4" w:rsidRDefault="009563A4">
      <w:pPr>
        <w:pStyle w:val="ConsPlusTitle"/>
        <w:jc w:val="center"/>
      </w:pPr>
      <w:r>
        <w:t>ПОСТАНОВЛЕНИЕ</w:t>
      </w:r>
    </w:p>
    <w:p w14:paraId="1DC99286" w14:textId="77777777" w:rsidR="009563A4" w:rsidRDefault="009563A4">
      <w:pPr>
        <w:pStyle w:val="ConsPlusTitle"/>
        <w:jc w:val="center"/>
      </w:pPr>
      <w:r>
        <w:t>от 19 мая 2021 г. N 3</w:t>
      </w:r>
    </w:p>
    <w:p w14:paraId="5906F2E6" w14:textId="77777777" w:rsidR="009563A4" w:rsidRDefault="009563A4">
      <w:pPr>
        <w:pStyle w:val="ConsPlusTitle"/>
        <w:jc w:val="both"/>
      </w:pPr>
    </w:p>
    <w:p w14:paraId="7AA141AF" w14:textId="77777777" w:rsidR="009563A4" w:rsidRDefault="009563A4">
      <w:pPr>
        <w:pStyle w:val="ConsPlusTitle"/>
        <w:jc w:val="center"/>
      </w:pPr>
      <w:r>
        <w:t>ОБ ИММУНИЗАЦИИ НАСЕЛЕНИЯ РЕСПУБЛИКИ САХА (ЯКУТИЯ)</w:t>
      </w:r>
    </w:p>
    <w:p w14:paraId="1761D881" w14:textId="77777777" w:rsidR="009563A4" w:rsidRDefault="009563A4">
      <w:pPr>
        <w:pStyle w:val="ConsPlusTitle"/>
        <w:jc w:val="center"/>
      </w:pPr>
      <w:r>
        <w:t>ПРОТИВ НОВОЙ КОРОНАВИРУСНОЙ ИНФЕКЦИИ (COVID-19)</w:t>
      </w:r>
    </w:p>
    <w:p w14:paraId="1FBB7F24" w14:textId="77777777" w:rsidR="009563A4" w:rsidRDefault="009563A4">
      <w:pPr>
        <w:pStyle w:val="ConsPlusNormal"/>
        <w:jc w:val="both"/>
      </w:pPr>
    </w:p>
    <w:p w14:paraId="77095D58" w14:textId="77777777" w:rsidR="009563A4" w:rsidRDefault="009563A4">
      <w:pPr>
        <w:pStyle w:val="ConsPlusNormal"/>
        <w:ind w:firstLine="540"/>
        <w:jc w:val="both"/>
      </w:pPr>
      <w:r>
        <w:t>Я, главный государственный санитарный врач по Республике Саха (Якутия) Игнатьева М.Е., проанализировав эпидемиологическую ситуацию по заболеваемости новой коронавирусной инфекцией (COVID-19), отмечаю, что эпидемическая ситуация по данной инфекции в Республике Саха (Якутия) расценивается как неблагополучная.</w:t>
      </w:r>
    </w:p>
    <w:p w14:paraId="3D4EEDEF" w14:textId="77777777" w:rsidR="009563A4" w:rsidRDefault="009563A4">
      <w:pPr>
        <w:pStyle w:val="ConsPlusNormal"/>
        <w:spacing w:before="240"/>
        <w:ind w:firstLine="540"/>
        <w:jc w:val="both"/>
      </w:pPr>
      <w:r>
        <w:t xml:space="preserve">С целью предупреждения дальнейшего распространения новой коронавирусной инфекции (COVID-19) среди населения Республики Саха (Якутия), в соответствии с </w:t>
      </w:r>
      <w:hyperlink r:id="rId6" w:history="1">
        <w:r>
          <w:rPr>
            <w:color w:val="0000FF"/>
          </w:rPr>
          <w:t>п. 18.3</w:t>
        </w:r>
      </w:hyperlink>
      <w:r>
        <w:t xml:space="preserve"> СП 3.1/3.2.3146-13 "Общие требования по профилактике инфекционных и паразитарных болезней", руководствуясь </w:t>
      </w:r>
      <w:hyperlink r:id="rId7" w:history="1">
        <w:r>
          <w:rPr>
            <w:color w:val="0000FF"/>
          </w:rPr>
          <w:t>пунктом 6 части 1 ст. 51</w:t>
        </w:r>
      </w:hyperlink>
      <w:r>
        <w:t xml:space="preserve"> Федерального закона Российской Федерации от 30.03.1999 N 52-ФЗ "О санитарно-эпидемиологическом благополучии населения", </w:t>
      </w:r>
      <w:hyperlink r:id="rId8" w:history="1">
        <w:r>
          <w:rPr>
            <w:color w:val="0000FF"/>
          </w:rPr>
          <w:t>ст. 10</w:t>
        </w:r>
      </w:hyperlink>
      <w:r>
        <w:t xml:space="preserve"> Федерального закона Российской Федерации от 17.09.1998 N 157-ФЗ "Об иммунопрофилактике инфекционных болезней", постановляю:</w:t>
      </w:r>
    </w:p>
    <w:p w14:paraId="180AB222" w14:textId="77777777" w:rsidR="009563A4" w:rsidRDefault="009563A4">
      <w:pPr>
        <w:pStyle w:val="ConsPlusNormal"/>
        <w:spacing w:before="240"/>
        <w:ind w:firstLine="540"/>
        <w:jc w:val="both"/>
      </w:pPr>
      <w:r>
        <w:t>1. Обеспечить проведение иммунизации против новой коронавирусной инфекции (COVID-19) с охватом не менее 70% взрослого населения, в первую очередь лиц старше 65 лет, с учетом противопоказаний в срок до 01.06.2021 в г. Якутске и Мегино-Кангаласском районе, срок до 01.07.2021 - по Республике Саха (Якутия).</w:t>
      </w:r>
    </w:p>
    <w:p w14:paraId="6D6080B1" w14:textId="77777777" w:rsidR="009563A4" w:rsidRDefault="009563A4">
      <w:pPr>
        <w:pStyle w:val="ConsPlusNormal"/>
        <w:spacing w:before="240"/>
        <w:ind w:firstLine="540"/>
        <w:jc w:val="both"/>
      </w:pPr>
      <w:r>
        <w:t>2. Министерству здравоохранения Республики Саха (Якутия) (Е.А. Борисова), руководителям медицинских организаций республики:</w:t>
      </w:r>
    </w:p>
    <w:p w14:paraId="2A35E4F0" w14:textId="77777777" w:rsidR="009563A4" w:rsidRDefault="009563A4">
      <w:pPr>
        <w:pStyle w:val="ConsPlusNormal"/>
        <w:spacing w:before="240"/>
        <w:ind w:firstLine="540"/>
        <w:jc w:val="both"/>
      </w:pPr>
      <w:r>
        <w:t>2.1. Обеспечить проведение иммунизации против новой коронавирусной инфекции (COVID-19) с охватом не менее 70% взрослого населения, в первую очередь лиц старше 65 лет, с учетом противопоказаний в срок до 01.06.2021 в г. Якутске и Мегино-Кангаласском районе, срок до 01.07.2021 - по Республике Саха (Якутия).</w:t>
      </w:r>
    </w:p>
    <w:p w14:paraId="709C8E8C" w14:textId="77777777" w:rsidR="009563A4" w:rsidRDefault="009563A4">
      <w:pPr>
        <w:pStyle w:val="ConsPlusNormal"/>
        <w:spacing w:before="240"/>
        <w:ind w:firstLine="540"/>
        <w:jc w:val="both"/>
      </w:pPr>
      <w:r>
        <w:t>2.2.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цели с учетом охвата вакцинацией 70% взрослого населения.</w:t>
      </w:r>
    </w:p>
    <w:p w14:paraId="41157603" w14:textId="77777777" w:rsidR="009563A4" w:rsidRDefault="009563A4">
      <w:pPr>
        <w:pStyle w:val="ConsPlusNormal"/>
        <w:spacing w:before="240"/>
        <w:ind w:firstLine="540"/>
        <w:jc w:val="both"/>
      </w:pPr>
      <w:r>
        <w:t>2.3. Разработать планы и графики иммунизации по дням в разрезе медицинских организаций с учетом поставленной цели.</w:t>
      </w:r>
    </w:p>
    <w:p w14:paraId="6F5D3351" w14:textId="77777777" w:rsidR="009563A4" w:rsidRDefault="009563A4">
      <w:pPr>
        <w:pStyle w:val="ConsPlusNormal"/>
        <w:spacing w:before="240"/>
        <w:ind w:firstLine="540"/>
        <w:jc w:val="both"/>
      </w:pPr>
      <w:r>
        <w:t>2.4. Обеспечить развертывание пунктов вакцинации против новой коронавирусной инфекции (COVID-19) в необходимом количестве в медицинских организациях, по месту работы, учебы прививаемых, на общественных пространствах с привлечением мобильных выездных прививочных бригад в соответствии с установленными требованиями.</w:t>
      </w:r>
    </w:p>
    <w:p w14:paraId="6586AFA5" w14:textId="77777777" w:rsidR="009563A4" w:rsidRDefault="009563A4">
      <w:pPr>
        <w:pStyle w:val="ConsPlusNormal"/>
        <w:spacing w:before="240"/>
        <w:ind w:firstLine="540"/>
        <w:jc w:val="both"/>
      </w:pPr>
      <w:r>
        <w:lastRenderedPageBreak/>
        <w:t>2.5. Организовать подворные обходы (при необходимости) для иммунизации маломобильных лиц.</w:t>
      </w:r>
    </w:p>
    <w:p w14:paraId="7B0D4BA4" w14:textId="77777777" w:rsidR="009563A4" w:rsidRDefault="009563A4">
      <w:pPr>
        <w:pStyle w:val="ConsPlusNormal"/>
        <w:spacing w:before="240"/>
        <w:ind w:firstLine="540"/>
        <w:jc w:val="both"/>
      </w:pPr>
      <w:r>
        <w:t xml:space="preserve">2.6. Обеспечить надлежащие условия транспортирования и хранения вакцин новой коронавирусной инфекции (COVID-19) и обеспечить безопасность иммунизации в соответствии с санитарно-эпидемиологическими правилами </w:t>
      </w:r>
      <w:hyperlink r:id="rId9" w:history="1">
        <w:r>
          <w:rPr>
            <w:color w:val="0000FF"/>
          </w:rPr>
          <w:t>СП 3.3.2.3332-16</w:t>
        </w:r>
      </w:hyperlink>
      <w:r>
        <w:t xml:space="preserve"> "Условия транспортирования и хранения иммунобиологических лекарственных препаратов", </w:t>
      </w:r>
      <w:hyperlink r:id="rId10" w:history="1">
        <w:r>
          <w:rPr>
            <w:color w:val="0000FF"/>
          </w:rPr>
          <w:t>СП 3.3.2342-08</w:t>
        </w:r>
      </w:hyperlink>
      <w:r>
        <w:t xml:space="preserve"> "Обеспечение безопасности иммунизации", </w:t>
      </w:r>
      <w:hyperlink r:id="rId11" w:history="1">
        <w:r>
          <w:rPr>
            <w:color w:val="0000FF"/>
          </w:rPr>
          <w:t>СП 3.1.3671-20</w:t>
        </w:r>
      </w:hyperlink>
      <w:r>
        <w:t xml:space="preserve"> "Условия транспортирования и хранения вакцины для профилактики новой коронавирусной инфекции (COVID-19) Гам-Ковид-Вак".</w:t>
      </w:r>
    </w:p>
    <w:p w14:paraId="481BD8B3" w14:textId="77777777" w:rsidR="009563A4" w:rsidRDefault="009563A4">
      <w:pPr>
        <w:pStyle w:val="ConsPlusNormal"/>
        <w:spacing w:before="240"/>
        <w:ind w:firstLine="540"/>
        <w:jc w:val="both"/>
      </w:pPr>
      <w:r>
        <w:t>2.7. Обеспечить ежедневное оперативное представление отчетности об иммунизации против новой коронавирусной инфекции (COVID-19) в разрезе каждого муниципального образования, а в г. Якутске - в разрезе медицинских организаций в отдел эпидемиологического надзора Управления Роспотребнадзора по Республике Саха (Якутия).</w:t>
      </w:r>
    </w:p>
    <w:p w14:paraId="6F552A42" w14:textId="77777777" w:rsidR="009563A4" w:rsidRDefault="009563A4">
      <w:pPr>
        <w:pStyle w:val="ConsPlusNormal"/>
        <w:spacing w:before="240"/>
        <w:ind w:firstLine="540"/>
        <w:jc w:val="both"/>
      </w:pPr>
      <w:r>
        <w:t xml:space="preserve">2.8. Обеспечить ежемесячное представление отчетности о законченной иммунизации против новой коронавирусной инфекции (COVID-19) по статистической </w:t>
      </w:r>
      <w:hyperlink r:id="rId12" w:history="1">
        <w:r>
          <w:rPr>
            <w:color w:val="0000FF"/>
          </w:rPr>
          <w:t>форме N 5</w:t>
        </w:r>
      </w:hyperlink>
      <w:r>
        <w:t xml:space="preserve"> "Сведения о профилактических прививках" в отдел обеспечения эпидемиологического надзора ФБУЗ "Центр гигиены и эпидемиологии в Республике Саха (Якутия)".</w:t>
      </w:r>
    </w:p>
    <w:p w14:paraId="31432103" w14:textId="77777777" w:rsidR="009563A4" w:rsidRDefault="009563A4">
      <w:pPr>
        <w:pStyle w:val="ConsPlusNormal"/>
        <w:spacing w:before="240"/>
        <w:ind w:firstLine="540"/>
        <w:jc w:val="both"/>
      </w:pPr>
      <w:r>
        <w:t>2.9. Организовать проведение активного информирования населения о преимуществах вакцинопрофилактики новой коронавирусной инфекции (COVID-19) как наиболее эффективном профилактическом мероприятии.</w:t>
      </w:r>
    </w:p>
    <w:p w14:paraId="77562D74" w14:textId="77777777" w:rsidR="009563A4" w:rsidRDefault="009563A4">
      <w:pPr>
        <w:pStyle w:val="ConsPlusNormal"/>
        <w:spacing w:before="240"/>
        <w:ind w:firstLine="540"/>
        <w:jc w:val="both"/>
      </w:pPr>
      <w:r>
        <w:t>3. Главам муниципальных образований Республики Саха (Якутия):</w:t>
      </w:r>
    </w:p>
    <w:p w14:paraId="401AB247" w14:textId="77777777" w:rsidR="009563A4" w:rsidRDefault="009563A4">
      <w:pPr>
        <w:pStyle w:val="ConsPlusNormal"/>
        <w:spacing w:before="240"/>
        <w:ind w:firstLine="540"/>
        <w:jc w:val="both"/>
      </w:pPr>
      <w:r>
        <w:t>3.1. Обеспечить представление индивидуальными предпринимателями и организациями всех форм собственности, осуществляющими свою деятельность на территории Республики Саха (Якутия), в медицинские организации по месту расположения списков работающих.</w:t>
      </w:r>
    </w:p>
    <w:p w14:paraId="5B362070" w14:textId="77777777" w:rsidR="009563A4" w:rsidRDefault="009563A4">
      <w:pPr>
        <w:pStyle w:val="ConsPlusNormal"/>
        <w:spacing w:before="240"/>
        <w:ind w:firstLine="540"/>
        <w:jc w:val="both"/>
      </w:pPr>
      <w:r>
        <w:t>3.2. Обеспечить индивидуальными предпринимателями и руководителями организаций всех форм собственности, осуществляющих свою деятельность на территории Республики Саха (Якутия), принятие мер по организации иммунизации против новой коронавирусной инфекции (COVID-19).</w:t>
      </w:r>
    </w:p>
    <w:p w14:paraId="46874FF0" w14:textId="77777777" w:rsidR="009563A4" w:rsidRDefault="009563A4">
      <w:pPr>
        <w:pStyle w:val="ConsPlusNormal"/>
        <w:spacing w:before="240"/>
        <w:ind w:firstLine="540"/>
        <w:jc w:val="both"/>
      </w:pPr>
      <w:r>
        <w:t>3.3. Оказать содействие (при необходимости) руководителям медицинских учреждений в организации и проведении иммунизации взрослого населения против новой коронавирусной инфекции (COVID-19).</w:t>
      </w:r>
    </w:p>
    <w:p w14:paraId="50128F91" w14:textId="77777777" w:rsidR="009563A4" w:rsidRDefault="009563A4">
      <w:pPr>
        <w:pStyle w:val="ConsPlusNormal"/>
        <w:spacing w:before="240"/>
        <w:ind w:firstLine="540"/>
        <w:jc w:val="both"/>
      </w:pPr>
      <w:r>
        <w:t>3.4. Усилить информационно-рзъяснительную работу с населением по вопросам профилактики новой коронавирусной инфекции (COVID-19), обратив особое внимание на необходимость проведения прививок, преимуществах вакцинопрофилактики новой коронавирусной инфекции (COVID-19) как наиболее эффективном профилактическом мероприятии, используя наглядную информацию.</w:t>
      </w:r>
    </w:p>
    <w:p w14:paraId="731A7E4C" w14:textId="77777777" w:rsidR="009563A4" w:rsidRDefault="009563A4">
      <w:pPr>
        <w:pStyle w:val="ConsPlusNormal"/>
        <w:spacing w:before="240"/>
        <w:ind w:firstLine="540"/>
        <w:jc w:val="both"/>
      </w:pPr>
      <w:r>
        <w:t>4. Руководителям организаций всех форм собственности, индивидуальным предпринимателям, осуществляющим свою деятельность на территории Республики Саха (Якутия):</w:t>
      </w:r>
    </w:p>
    <w:p w14:paraId="5A6C1488" w14:textId="77777777" w:rsidR="009563A4" w:rsidRDefault="009563A4">
      <w:pPr>
        <w:pStyle w:val="ConsPlusNormal"/>
        <w:spacing w:before="240"/>
        <w:ind w:firstLine="540"/>
        <w:jc w:val="both"/>
      </w:pPr>
      <w:r>
        <w:lastRenderedPageBreak/>
        <w:t>4.1. Представить в медицинские организации по месту расположения объекта списки работающих.</w:t>
      </w:r>
    </w:p>
    <w:p w14:paraId="7F5C8709" w14:textId="77777777" w:rsidR="009563A4" w:rsidRDefault="009563A4">
      <w:pPr>
        <w:pStyle w:val="ConsPlusNormal"/>
        <w:spacing w:before="240"/>
        <w:ind w:firstLine="540"/>
        <w:jc w:val="both"/>
      </w:pPr>
      <w:r>
        <w:t>4.2. Обеспечить иммунизацию работающих лиц против новой коронавирусной инфекции (COVID-19), оказывать содействие медицинским организациям в организации и проведении иммунизации против новой коронавирусной инфекции (COVID-19) подлежащего контингента.</w:t>
      </w:r>
    </w:p>
    <w:p w14:paraId="1BB5581C" w14:textId="77777777" w:rsidR="009563A4" w:rsidRDefault="009563A4">
      <w:pPr>
        <w:pStyle w:val="ConsPlusNormal"/>
        <w:spacing w:before="240"/>
        <w:ind w:firstLine="540"/>
        <w:jc w:val="both"/>
      </w:pPr>
      <w:r>
        <w:t>4.3. Усилить информационно-разъяснительную работу среди работников, сотрудников по вопросам профилактики новой коронавирусной инфекции (COVID-19), обратив особое внимание на необходимость проведения прививок, преимуществах вакцинопрофилактики новой коронавирусной инфекции (COVID-19) как наиболее эффективном профилактическом мероприятии, используя наглядную информацию.</w:t>
      </w:r>
    </w:p>
    <w:p w14:paraId="1701FD1F" w14:textId="77777777" w:rsidR="009563A4" w:rsidRDefault="009563A4">
      <w:pPr>
        <w:pStyle w:val="ConsPlusNormal"/>
        <w:spacing w:before="240"/>
        <w:ind w:firstLine="540"/>
        <w:jc w:val="both"/>
      </w:pPr>
      <w:r>
        <w:t>5. Начальнику отдела эпидемиологического надзора Управления Роспотребнадзора по Республике Саха (Якутия) (Л.В. Будацыренова), начальникам территориальных отделов, их заместителям и представителям в районах:</w:t>
      </w:r>
    </w:p>
    <w:p w14:paraId="425844A9" w14:textId="77777777" w:rsidR="009563A4" w:rsidRDefault="009563A4">
      <w:pPr>
        <w:pStyle w:val="ConsPlusNormal"/>
        <w:spacing w:before="240"/>
        <w:ind w:firstLine="540"/>
        <w:jc w:val="both"/>
      </w:pPr>
      <w:r>
        <w:t>5.1. Обеспечить контроль за организацией и проведением иммунизации против новой коронавирусной инфекции (COVID-19).</w:t>
      </w:r>
    </w:p>
    <w:p w14:paraId="4F4EDC4A" w14:textId="77777777" w:rsidR="009563A4" w:rsidRDefault="009563A4">
      <w:pPr>
        <w:pStyle w:val="ConsPlusNormal"/>
        <w:spacing w:before="240"/>
        <w:ind w:firstLine="540"/>
        <w:jc w:val="both"/>
      </w:pPr>
      <w:r>
        <w:t>5.2. Организовать проведение активного информирования населения о преимуществах вакцинопрофилактики новой коронавирусной инфекции (COVID-19) как наиболее эффективном профилактическом мероприятии.</w:t>
      </w:r>
    </w:p>
    <w:p w14:paraId="1F65D502" w14:textId="77777777" w:rsidR="009563A4" w:rsidRDefault="009563A4">
      <w:pPr>
        <w:pStyle w:val="ConsPlusNormal"/>
        <w:spacing w:before="240"/>
        <w:ind w:firstLine="540"/>
        <w:jc w:val="both"/>
      </w:pPr>
      <w:r>
        <w:t>6. ФБУЗ "Центр гигиены и эпидемиологии в Республике Саха (Якутия) (О.А. Ушкарева):</w:t>
      </w:r>
    </w:p>
    <w:p w14:paraId="20A96434" w14:textId="77777777" w:rsidR="009563A4" w:rsidRDefault="009563A4">
      <w:pPr>
        <w:pStyle w:val="ConsPlusNormal"/>
        <w:spacing w:before="240"/>
        <w:ind w:firstLine="540"/>
        <w:jc w:val="both"/>
      </w:pPr>
      <w:r>
        <w:t xml:space="preserve">6.1. Обеспечить ежемесячный сбор, обобщение и представление о законченной иммунизации против новой коронавирусной инфекции (COVID-19) по статистической </w:t>
      </w:r>
      <w:hyperlink r:id="rId13" w:history="1">
        <w:r>
          <w:rPr>
            <w:color w:val="0000FF"/>
          </w:rPr>
          <w:t>форме N 5</w:t>
        </w:r>
      </w:hyperlink>
      <w:r>
        <w:t xml:space="preserve"> "Сведения о профилактических прививках" в отдел эпидемиологического надзора Управления Роспотребнадзора по Республике Саха (Якутия).</w:t>
      </w:r>
    </w:p>
    <w:p w14:paraId="1D75D464" w14:textId="77777777" w:rsidR="009563A4" w:rsidRDefault="009563A4">
      <w:pPr>
        <w:pStyle w:val="ConsPlusNormal"/>
        <w:spacing w:before="240"/>
        <w:ind w:firstLine="540"/>
        <w:jc w:val="both"/>
      </w:pPr>
      <w:r>
        <w:t>6.2. Организовать проведение активного информирования населения о преимуществах вакцинопрофилактики новой коронавирусной инфекции (COVID-19) как наиболее эффективном профилактическом мероприятии.</w:t>
      </w:r>
    </w:p>
    <w:p w14:paraId="4C61CE54" w14:textId="77777777" w:rsidR="009563A4" w:rsidRDefault="009563A4">
      <w:pPr>
        <w:pStyle w:val="ConsPlusNormal"/>
        <w:spacing w:before="240"/>
        <w:ind w:firstLine="540"/>
        <w:jc w:val="both"/>
      </w:pPr>
      <w:r>
        <w:t>7. Контроль исполнения настоящего постановления оставляю за собой.</w:t>
      </w:r>
    </w:p>
    <w:p w14:paraId="5F3549BA" w14:textId="77777777" w:rsidR="009563A4" w:rsidRDefault="009563A4">
      <w:pPr>
        <w:pStyle w:val="ConsPlusNormal"/>
        <w:jc w:val="both"/>
      </w:pPr>
    </w:p>
    <w:p w14:paraId="1A5A3CEA" w14:textId="77777777" w:rsidR="009563A4" w:rsidRDefault="009563A4">
      <w:pPr>
        <w:pStyle w:val="ConsPlusNormal"/>
        <w:jc w:val="right"/>
      </w:pPr>
      <w:r>
        <w:t>Главный государственный санитарный врач</w:t>
      </w:r>
    </w:p>
    <w:p w14:paraId="12DF9668" w14:textId="77777777" w:rsidR="009563A4" w:rsidRDefault="009563A4">
      <w:pPr>
        <w:pStyle w:val="ConsPlusNormal"/>
        <w:jc w:val="right"/>
      </w:pPr>
      <w:r>
        <w:t>по Республике Саха (Якутия)</w:t>
      </w:r>
    </w:p>
    <w:p w14:paraId="2699CC81" w14:textId="77777777" w:rsidR="009563A4" w:rsidRDefault="009563A4">
      <w:pPr>
        <w:pStyle w:val="ConsPlusNormal"/>
        <w:jc w:val="right"/>
      </w:pPr>
      <w:r>
        <w:t>М.Е.ИГНАТЬЕВА</w:t>
      </w:r>
    </w:p>
    <w:p w14:paraId="75473798" w14:textId="77777777" w:rsidR="009563A4" w:rsidRDefault="009563A4">
      <w:pPr>
        <w:pStyle w:val="ConsPlusNormal"/>
        <w:jc w:val="both"/>
      </w:pPr>
    </w:p>
    <w:p w14:paraId="482CAE0A" w14:textId="77777777" w:rsidR="009563A4" w:rsidRDefault="009563A4">
      <w:pPr>
        <w:pStyle w:val="ConsPlusNormal"/>
        <w:jc w:val="both"/>
      </w:pPr>
    </w:p>
    <w:p w14:paraId="751D9E28" w14:textId="77777777" w:rsidR="009563A4" w:rsidRDefault="00956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63A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69EE" w14:textId="77777777" w:rsidR="00975EF2" w:rsidRDefault="00975EF2">
      <w:pPr>
        <w:spacing w:after="0" w:line="240" w:lineRule="auto"/>
      </w:pPr>
      <w:r>
        <w:separator/>
      </w:r>
    </w:p>
  </w:endnote>
  <w:endnote w:type="continuationSeparator" w:id="0">
    <w:p w14:paraId="7A109733" w14:textId="77777777" w:rsidR="00975EF2" w:rsidRDefault="0097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3930" w14:textId="77777777" w:rsidR="009563A4" w:rsidRDefault="009563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563A4" w14:paraId="0ECD0EE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5DBE07" w14:textId="77777777" w:rsidR="009563A4" w:rsidRDefault="009563A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C4FF958" w14:textId="77777777" w:rsidR="009563A4" w:rsidRDefault="009563A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1D86E7" w14:textId="77777777" w:rsidR="009563A4" w:rsidRDefault="009563A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6BC19C97" w14:textId="77777777" w:rsidR="009563A4" w:rsidRDefault="009563A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B4C9" w14:textId="77777777" w:rsidR="009563A4" w:rsidRDefault="009563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563A4" w14:paraId="58BE085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A9791C" w14:textId="77777777" w:rsidR="009563A4" w:rsidRDefault="009563A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97E4D7" w14:textId="77777777" w:rsidR="009563A4" w:rsidRDefault="009563A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32D264" w14:textId="77777777" w:rsidR="009563A4" w:rsidRDefault="009563A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D52CC6C" w14:textId="77777777" w:rsidR="009563A4" w:rsidRDefault="009563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8D35" w14:textId="77777777" w:rsidR="00975EF2" w:rsidRDefault="00975EF2">
      <w:pPr>
        <w:spacing w:after="0" w:line="240" w:lineRule="auto"/>
      </w:pPr>
      <w:r>
        <w:separator/>
      </w:r>
    </w:p>
  </w:footnote>
  <w:footnote w:type="continuationSeparator" w:id="0">
    <w:p w14:paraId="4D0160EC" w14:textId="77777777" w:rsidR="00975EF2" w:rsidRDefault="0097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563A4" w14:paraId="0739F00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E4A799" w14:textId="77777777" w:rsidR="009563A4" w:rsidRDefault="009563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по РС(Я) от 19.05.2021 N 3</w:t>
          </w:r>
          <w:r>
            <w:rPr>
              <w:sz w:val="16"/>
              <w:szCs w:val="16"/>
            </w:rPr>
            <w:br/>
            <w:t>"Об иммунизации населения Республик...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FE6F93" w14:textId="77777777" w:rsidR="009563A4" w:rsidRDefault="009563A4">
          <w:pPr>
            <w:pStyle w:val="ConsPlusNormal"/>
            <w:jc w:val="center"/>
          </w:pPr>
        </w:p>
        <w:p w14:paraId="350B2FD2" w14:textId="77777777" w:rsidR="009563A4" w:rsidRDefault="009563A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3667D4" w14:textId="77777777" w:rsidR="009563A4" w:rsidRDefault="009563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31.05.2021</w:t>
          </w:r>
        </w:p>
      </w:tc>
    </w:tr>
  </w:tbl>
  <w:p w14:paraId="54B934D9" w14:textId="77777777" w:rsidR="009563A4" w:rsidRDefault="009563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02D448B" w14:textId="77777777" w:rsidR="009563A4" w:rsidRDefault="009563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563A4" w14:paraId="7350427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A8FA8C" w14:textId="38A24F0B" w:rsidR="009563A4" w:rsidRDefault="00FA1E12">
          <w:pPr>
            <w:pStyle w:val="ConsPlusNormal"/>
          </w:pPr>
          <w:r>
            <w:rPr>
              <w:noProof/>
            </w:rPr>
            <w:drawing>
              <wp:inline distT="0" distB="0" distL="0" distR="0" wp14:anchorId="79925776" wp14:editId="63330DB9">
                <wp:extent cx="1905635" cy="44831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A0989D" w14:textId="77777777" w:rsidR="009563A4" w:rsidRDefault="009563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по РС(Я) от 19.05.2021 N 3</w:t>
          </w:r>
          <w:r>
            <w:rPr>
              <w:sz w:val="16"/>
              <w:szCs w:val="16"/>
            </w:rPr>
            <w:br/>
            <w:t>"Об иммунизации населения Республик...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0B8B03" w14:textId="77777777" w:rsidR="009563A4" w:rsidRDefault="009563A4">
          <w:pPr>
            <w:pStyle w:val="ConsPlusNormal"/>
            <w:jc w:val="center"/>
          </w:pPr>
        </w:p>
        <w:p w14:paraId="4CE0D2F9" w14:textId="77777777" w:rsidR="009563A4" w:rsidRDefault="009563A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0A6EF9" w14:textId="77777777" w:rsidR="009563A4" w:rsidRDefault="009563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31.05.2021</w:t>
          </w:r>
        </w:p>
      </w:tc>
    </w:tr>
  </w:tbl>
  <w:p w14:paraId="69129A4E" w14:textId="77777777" w:rsidR="009563A4" w:rsidRDefault="009563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9B6A2D7" w14:textId="77777777" w:rsidR="009563A4" w:rsidRDefault="009563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06"/>
    <w:rsid w:val="004E7706"/>
    <w:rsid w:val="009563A4"/>
    <w:rsid w:val="00975EF2"/>
    <w:rsid w:val="00A42D67"/>
    <w:rsid w:val="00F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76B53"/>
  <w14:defaultImageDpi w14:val="0"/>
  <w15:docId w15:val="{12EDD7DD-3A73-4961-ACAD-11E9C1C1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218&amp;date=31.05.2021&amp;dst=100074&amp;fld=134" TargetMode="External"/><Relationship Id="rId13" Type="http://schemas.openxmlformats.org/officeDocument/2006/relationships/hyperlink" Target="https://login.consultant.ru/link/?req=doc&amp;base=LAW&amp;n=373987&amp;date=31.05.2021&amp;dst=100817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7147&amp;date=31.05.2021&amp;dst=100360&amp;fld=134" TargetMode="External"/><Relationship Id="rId12" Type="http://schemas.openxmlformats.org/officeDocument/2006/relationships/hyperlink" Target="https://login.consultant.ru/link/?req=doc&amp;base=LAW&amp;n=373987&amp;date=31.05.2021&amp;dst=100817&amp;f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1999&amp;date=31.05.2021&amp;dst=100116&amp;fld=134" TargetMode="External"/><Relationship Id="rId11" Type="http://schemas.openxmlformats.org/officeDocument/2006/relationships/hyperlink" Target="https://login.consultant.ru/link/?req=doc&amp;base=LAW&amp;n=377903&amp;date=31.05.2021&amp;dst=100012&amp;f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76118&amp;date=31.05.2021&amp;dst=100013&amp;f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97563&amp;date=31.05.2021&amp;dst=100012&amp;f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6786</Characters>
  <Application>Microsoft Office Word</Application>
  <DocSecurity>2</DocSecurity>
  <Lines>56</Lines>
  <Paragraphs>15</Paragraphs>
  <ScaleCrop>false</ScaleCrop>
  <Company>КонсультантПлюс Версия 4018.00.50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по РС(Я) от 19.05.2021 N 3"Об иммунизации населения Республики Саха (Якутия) против новой коронавирусной инфекции (COVID-19)"</dc:title>
  <dc:subject/>
  <dc:creator>Полторанина Инна Михайловна</dc:creator>
  <cp:keywords/>
  <dc:description/>
  <cp:lastModifiedBy>Николай Трифонов</cp:lastModifiedBy>
  <cp:revision>2</cp:revision>
  <cp:lastPrinted>2021-05-31T01:28:00Z</cp:lastPrinted>
  <dcterms:created xsi:type="dcterms:W3CDTF">2021-12-28T08:57:00Z</dcterms:created>
  <dcterms:modified xsi:type="dcterms:W3CDTF">2021-12-28T08:57:00Z</dcterms:modified>
</cp:coreProperties>
</file>