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39" w:rsidRDefault="00881939" w:rsidP="00881939">
      <w:pPr>
        <w:spacing w:after="0"/>
        <w:jc w:val="right"/>
        <w:rPr>
          <w:rFonts w:ascii="Times New Roman" w:hAnsi="Times New Roman"/>
          <w:b/>
        </w:rPr>
      </w:pPr>
    </w:p>
    <w:p w:rsidR="00D86B03" w:rsidRPr="00881939" w:rsidRDefault="00276B60" w:rsidP="008819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работы</w:t>
      </w:r>
      <w:r w:rsidR="00795E59" w:rsidRPr="00881939">
        <w:rPr>
          <w:rFonts w:ascii="Times New Roman" w:hAnsi="Times New Roman"/>
          <w:b/>
        </w:rPr>
        <w:t xml:space="preserve"> Ассоциации молодых п</w:t>
      </w:r>
      <w:r w:rsidR="00BF58D8">
        <w:rPr>
          <w:rFonts w:ascii="Times New Roman" w:hAnsi="Times New Roman"/>
          <w:b/>
        </w:rPr>
        <w:t>едагогов ОО Мирнинского района з</w:t>
      </w:r>
      <w:r w:rsidR="00795E59" w:rsidRPr="00881939">
        <w:rPr>
          <w:rFonts w:ascii="Times New Roman" w:hAnsi="Times New Roman"/>
          <w:b/>
        </w:rPr>
        <w:t>а 2021-2022 учебный год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55"/>
        <w:gridCol w:w="2501"/>
        <w:gridCol w:w="1302"/>
        <w:gridCol w:w="1249"/>
        <w:gridCol w:w="1900"/>
        <w:gridCol w:w="6322"/>
      </w:tblGrid>
      <w:tr w:rsidR="00DB155A" w:rsidTr="00BF58D8">
        <w:trPr>
          <w:trHeight w:val="246"/>
        </w:trPr>
        <w:tc>
          <w:tcPr>
            <w:tcW w:w="755" w:type="dxa"/>
          </w:tcPr>
          <w:p w:rsidR="00DB155A" w:rsidRDefault="00DB155A" w:rsidP="00544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01" w:type="dxa"/>
          </w:tcPr>
          <w:p w:rsidR="00DB155A" w:rsidRDefault="00DB155A" w:rsidP="00544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302" w:type="dxa"/>
          </w:tcPr>
          <w:p w:rsidR="00DB155A" w:rsidRDefault="00DB155A" w:rsidP="00544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249" w:type="dxa"/>
          </w:tcPr>
          <w:p w:rsidR="00DB155A" w:rsidRDefault="00DB155A" w:rsidP="00544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</w:t>
            </w:r>
          </w:p>
        </w:tc>
        <w:tc>
          <w:tcPr>
            <w:tcW w:w="1900" w:type="dxa"/>
          </w:tcPr>
          <w:p w:rsidR="00DB155A" w:rsidRDefault="00DB155A" w:rsidP="00544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6322" w:type="dxa"/>
          </w:tcPr>
          <w:p w:rsidR="00DB155A" w:rsidRDefault="00DB155A" w:rsidP="0088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</w:tr>
      <w:tr w:rsidR="00DB155A" w:rsidTr="00BF58D8">
        <w:trPr>
          <w:trHeight w:val="246"/>
        </w:trPr>
        <w:tc>
          <w:tcPr>
            <w:tcW w:w="755" w:type="dxa"/>
          </w:tcPr>
          <w:p w:rsidR="00DB155A" w:rsidRDefault="00276B60" w:rsidP="00795E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1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педагогического мастерства</w:t>
            </w:r>
          </w:p>
          <w:p w:rsidR="00DB155A" w:rsidRDefault="00DB155A" w:rsidP="00BF58D8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декабря</w:t>
            </w:r>
          </w:p>
        </w:tc>
        <w:tc>
          <w:tcPr>
            <w:tcW w:w="1249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900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 w:rsidRPr="00544CAA">
              <w:rPr>
                <w:rFonts w:ascii="Times New Roman" w:hAnsi="Times New Roman"/>
              </w:rPr>
              <w:t>ZOOM</w:t>
            </w:r>
          </w:p>
        </w:tc>
        <w:tc>
          <w:tcPr>
            <w:tcW w:w="6322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приняли молодые педагоги из всех школ района</w:t>
            </w:r>
            <w:r w:rsidR="00276B60">
              <w:rPr>
                <w:rFonts w:ascii="Times New Roman" w:hAnsi="Times New Roman"/>
              </w:rPr>
              <w:t xml:space="preserve"> 28 человек. Разобраны и осуждены вопросы создания рабочих программ педагогами, проектная работа со школьниками, вопросы психологии педагогов.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155A" w:rsidTr="00BF58D8">
        <w:trPr>
          <w:trHeight w:val="246"/>
        </w:trPr>
        <w:tc>
          <w:tcPr>
            <w:tcW w:w="755" w:type="dxa"/>
          </w:tcPr>
          <w:p w:rsidR="00DB155A" w:rsidRDefault="00276B60" w:rsidP="0088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1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«Нерождественские встречи»</w:t>
            </w:r>
          </w:p>
        </w:tc>
        <w:tc>
          <w:tcPr>
            <w:tcW w:w="1302" w:type="dxa"/>
            <w:vAlign w:val="center"/>
          </w:tcPr>
          <w:p w:rsidR="00DB155A" w:rsidRDefault="00276B60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 февраля</w:t>
            </w:r>
          </w:p>
        </w:tc>
        <w:tc>
          <w:tcPr>
            <w:tcW w:w="1249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 w:rsidRPr="00881939">
              <w:rPr>
                <w:rFonts w:ascii="Times New Roman" w:hAnsi="Times New Roman"/>
              </w:rPr>
              <w:t>Онлайн</w:t>
            </w:r>
          </w:p>
        </w:tc>
        <w:tc>
          <w:tcPr>
            <w:tcW w:w="1900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 w:rsidRPr="00881939">
              <w:rPr>
                <w:rFonts w:ascii="Times New Roman" w:hAnsi="Times New Roman"/>
              </w:rPr>
              <w:t>ZOOM</w:t>
            </w:r>
          </w:p>
        </w:tc>
        <w:tc>
          <w:tcPr>
            <w:tcW w:w="6322" w:type="dxa"/>
            <w:vAlign w:val="center"/>
          </w:tcPr>
          <w:p w:rsidR="00DB155A" w:rsidRDefault="00276B60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82 молодых педагога. Фестиваль прошел на высоком организационном уровне, педагоги продемонстрировали свою креативность и грамотность в работе, показали новые инновационные подходы к воспитанию.</w:t>
            </w:r>
          </w:p>
        </w:tc>
      </w:tr>
      <w:tr w:rsidR="00DB155A" w:rsidTr="00BF58D8">
        <w:trPr>
          <w:trHeight w:val="262"/>
        </w:trPr>
        <w:tc>
          <w:tcPr>
            <w:tcW w:w="755" w:type="dxa"/>
          </w:tcPr>
          <w:p w:rsidR="00DB155A" w:rsidRDefault="00276B60" w:rsidP="0088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1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педагогического мастерства</w:t>
            </w:r>
          </w:p>
          <w:p w:rsidR="00DB155A" w:rsidRDefault="00DB155A" w:rsidP="00BF58D8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</w:t>
            </w:r>
          </w:p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49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Онлайн/</w:t>
            </w:r>
          </w:p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</w:t>
            </w:r>
          </w:p>
        </w:tc>
        <w:tc>
          <w:tcPr>
            <w:tcW w:w="1900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2" w:type="dxa"/>
            <w:vAlign w:val="center"/>
          </w:tcPr>
          <w:p w:rsidR="00DB155A" w:rsidRDefault="00276B60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раздел не проведен в связи с выходом педагогов из онлайн формата и высокой загруженностью.</w:t>
            </w:r>
          </w:p>
        </w:tc>
      </w:tr>
      <w:tr w:rsidR="00DB155A" w:rsidTr="00BF58D8">
        <w:trPr>
          <w:trHeight w:val="262"/>
        </w:trPr>
        <w:tc>
          <w:tcPr>
            <w:tcW w:w="755" w:type="dxa"/>
          </w:tcPr>
          <w:p w:rsidR="00DB155A" w:rsidRDefault="00276B60" w:rsidP="00611E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1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«Социальная поддержка молодых педагогов Мирнинского района: программы, льготы» (с приглашением специалистов)</w:t>
            </w:r>
          </w:p>
        </w:tc>
        <w:tc>
          <w:tcPr>
            <w:tcW w:w="1302" w:type="dxa"/>
            <w:vAlign w:val="center"/>
          </w:tcPr>
          <w:p w:rsidR="00DB155A" w:rsidRDefault="00276B60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мая</w:t>
            </w:r>
          </w:p>
        </w:tc>
        <w:tc>
          <w:tcPr>
            <w:tcW w:w="1249" w:type="dxa"/>
            <w:vAlign w:val="center"/>
          </w:tcPr>
          <w:p w:rsidR="00DB155A" w:rsidRDefault="00276B60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1900" w:type="dxa"/>
            <w:vAlign w:val="center"/>
          </w:tcPr>
          <w:p w:rsidR="00DB155A" w:rsidRDefault="00276B60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Политехнический институт (филиал) СВФУ в городе Мирный</w:t>
            </w:r>
          </w:p>
        </w:tc>
        <w:tc>
          <w:tcPr>
            <w:tcW w:w="6322" w:type="dxa"/>
            <w:vAlign w:val="center"/>
          </w:tcPr>
          <w:p w:rsidR="00DB155A" w:rsidRDefault="00276B60" w:rsidP="00BF58D8">
            <w:pPr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Приняло участие 30 молодых специалистов из ОО города Мирного, осуждены новые законопроекты в государственной думе, по реализации работы педагогов в современных условиях документооборота, возрождение в России продленных групп, социальная поддержка молодых специалистов.</w:t>
            </w:r>
          </w:p>
        </w:tc>
      </w:tr>
      <w:tr w:rsidR="00DB155A" w:rsidTr="00BF58D8">
        <w:trPr>
          <w:trHeight w:val="262"/>
        </w:trPr>
        <w:tc>
          <w:tcPr>
            <w:tcW w:w="755" w:type="dxa"/>
          </w:tcPr>
          <w:p w:rsidR="00DB155A" w:rsidRDefault="00276B60" w:rsidP="0088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1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педагогического мастерства</w:t>
            </w:r>
          </w:p>
          <w:p w:rsidR="00DB155A" w:rsidRDefault="00DB155A" w:rsidP="00BF58D8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49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Онлайн/</w:t>
            </w:r>
          </w:p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</w:t>
            </w:r>
          </w:p>
        </w:tc>
        <w:tc>
          <w:tcPr>
            <w:tcW w:w="1900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2" w:type="dxa"/>
            <w:vAlign w:val="center"/>
          </w:tcPr>
          <w:p w:rsidR="00DB155A" w:rsidRDefault="00276B60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невозможно по причине не реализованного второго этапа проекта, отправлено на доработку и перевода в очный формат проведения.</w:t>
            </w:r>
          </w:p>
        </w:tc>
      </w:tr>
      <w:tr w:rsidR="00DB155A" w:rsidTr="00BF58D8">
        <w:trPr>
          <w:trHeight w:val="277"/>
        </w:trPr>
        <w:tc>
          <w:tcPr>
            <w:tcW w:w="755" w:type="dxa"/>
          </w:tcPr>
          <w:p w:rsidR="00DB155A" w:rsidRDefault="00276B60" w:rsidP="0088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01" w:type="dxa"/>
            <w:vAlign w:val="center"/>
          </w:tcPr>
          <w:p w:rsidR="00DB155A" w:rsidRDefault="00DB155A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Спартакиада молодых педагогов «Иван-да-Марья» </w:t>
            </w:r>
          </w:p>
        </w:tc>
        <w:tc>
          <w:tcPr>
            <w:tcW w:w="1302" w:type="dxa"/>
            <w:vAlign w:val="center"/>
          </w:tcPr>
          <w:p w:rsidR="00DB155A" w:rsidRDefault="00276B60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14-22 марта</w:t>
            </w:r>
          </w:p>
        </w:tc>
        <w:tc>
          <w:tcPr>
            <w:tcW w:w="1249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900" w:type="dxa"/>
            <w:vAlign w:val="center"/>
          </w:tcPr>
          <w:p w:rsidR="00DB155A" w:rsidRDefault="00DB155A" w:rsidP="00BF58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Видеоформат</w:t>
            </w:r>
          </w:p>
        </w:tc>
        <w:tc>
          <w:tcPr>
            <w:tcW w:w="6322" w:type="dxa"/>
            <w:vAlign w:val="center"/>
          </w:tcPr>
          <w:p w:rsidR="00DB155A" w:rsidRDefault="00276B60" w:rsidP="00BF5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Приняло участие 57 педагогов из 18 ОО Мирнинского района. Соревнования проведены на высоком уровне, осложнения вызывает онлайн формат проведения, необходимо предусмотреть перевод в очный формат и расширение видов спорта в комплексную спартакиаду педагогов без возрастных ограничений.</w:t>
            </w:r>
          </w:p>
        </w:tc>
      </w:tr>
      <w:tr w:rsidR="00BF58D8" w:rsidTr="00BF58D8">
        <w:trPr>
          <w:trHeight w:val="112"/>
        </w:trPr>
        <w:tc>
          <w:tcPr>
            <w:tcW w:w="14029" w:type="dxa"/>
            <w:gridSpan w:val="6"/>
            <w:vAlign w:val="center"/>
          </w:tcPr>
          <w:p w:rsidR="00BF58D8" w:rsidRDefault="00BF58D8" w:rsidP="00BF58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Общий итог работы ассоциации в 2021-2022 году удовлетворительный, много недочетов в работе самой ассоциации, нет мотивации молодых педагогов к работе, в связи с высокой загруженностью. Необходимо создание базы для ассоциации, где будет возможность проведения еженедельных планерных совещаний и корректировки самой работы, необходимо пересмотреть состав и секретариат, так как основная работа возлагается только на председателя. Необходима доработка плана работы на следующий учебный год и внесение точности в задачи работы ассоциации.</w:t>
            </w:r>
          </w:p>
        </w:tc>
      </w:tr>
    </w:tbl>
    <w:p w:rsidR="00795E59" w:rsidRDefault="00795E59" w:rsidP="00881939">
      <w:pPr>
        <w:jc w:val="center"/>
        <w:rPr>
          <w:rFonts w:ascii="Times New Roman" w:hAnsi="Times New Roman"/>
        </w:rPr>
      </w:pPr>
    </w:p>
    <w:p w:rsidR="00BF58D8" w:rsidRPr="00795E59" w:rsidRDefault="00BF58D8" w:rsidP="008819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Ассоциации молодых педагогов: __________________ /Солдаткин А.А./</w:t>
      </w:r>
    </w:p>
    <w:sectPr w:rsidR="00BF58D8" w:rsidRPr="00795E59" w:rsidSect="00BF58D8">
      <w:pgSz w:w="15840" w:h="12240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55DC2"/>
    <w:multiLevelType w:val="hybridMultilevel"/>
    <w:tmpl w:val="649E9C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83206D"/>
    <w:multiLevelType w:val="hybridMultilevel"/>
    <w:tmpl w:val="AC48C5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0F5B89"/>
    <w:multiLevelType w:val="hybridMultilevel"/>
    <w:tmpl w:val="A9444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9"/>
    <w:rsid w:val="000212B1"/>
    <w:rsid w:val="00276B60"/>
    <w:rsid w:val="00325867"/>
    <w:rsid w:val="00544CAA"/>
    <w:rsid w:val="00611E4C"/>
    <w:rsid w:val="00795E59"/>
    <w:rsid w:val="00881939"/>
    <w:rsid w:val="00BA1810"/>
    <w:rsid w:val="00BF58D8"/>
    <w:rsid w:val="00D86B03"/>
    <w:rsid w:val="00D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C4A8C7-0E72-400A-8C4D-036A2BF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Порядочных Виктор Васильевич</dc:creator>
  <cp:keywords/>
  <dc:description/>
  <cp:lastModifiedBy>Дугарова Дарима Дашиевна</cp:lastModifiedBy>
  <cp:revision>4</cp:revision>
  <dcterms:created xsi:type="dcterms:W3CDTF">2022-06-14T14:10:00Z</dcterms:created>
  <dcterms:modified xsi:type="dcterms:W3CDTF">2022-06-15T00:16:00Z</dcterms:modified>
</cp:coreProperties>
</file>